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C3544" w14:textId="77777777" w:rsidR="003E62D2" w:rsidRPr="000C1174" w:rsidRDefault="003E62D2" w:rsidP="000C1174">
      <w:pPr>
        <w:pStyle w:val="Versdoc"/>
        <w:rPr>
          <w:sz w:val="22"/>
          <w:szCs w:val="22"/>
        </w:rPr>
      </w:pPr>
    </w:p>
    <w:p w14:paraId="6727F848" w14:textId="77777777" w:rsidR="001E09DC" w:rsidRDefault="001E09DC" w:rsidP="001E09D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6609E194" wp14:editId="1AF3A798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C883" w14:textId="77777777" w:rsidR="001E09DC" w:rsidRPr="00475815" w:rsidRDefault="001E09DC" w:rsidP="001E09DC">
      <w:pPr>
        <w:pStyle w:val="Versdoc"/>
      </w:pPr>
    </w:p>
    <w:p w14:paraId="7F5501B5" w14:textId="77777777" w:rsidR="001E09DC" w:rsidRDefault="001E09DC" w:rsidP="001E09D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727B57D5" wp14:editId="00E568B0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7ED3" w14:textId="77777777" w:rsidR="001E09DC" w:rsidRDefault="001E09DC" w:rsidP="001E09DC">
      <w:pPr>
        <w:pStyle w:val="Versdoc"/>
      </w:pPr>
    </w:p>
    <w:p w14:paraId="68217171" w14:textId="77777777" w:rsidR="001E09DC" w:rsidRDefault="001E09DC" w:rsidP="001E09D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BEDE766" wp14:editId="70D32E7C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0DAA64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2F2AD21B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18CB327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465D0010" w14:textId="77777777" w:rsidR="000C1174" w:rsidRPr="00C455E9" w:rsidRDefault="000C1174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78D83C0D" w14:textId="77777777" w:rsidR="003E62D2" w:rsidRPr="00D23BBD" w:rsidRDefault="00EC6A3E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D23BBD">
        <w:rPr>
          <w:rFonts w:ascii="Times New Roman" w:hAnsi="Times New Roman"/>
          <w:sz w:val="28"/>
          <w:szCs w:val="28"/>
        </w:rPr>
        <w:t xml:space="preserve"> Area Assistenza Farmaceutica</w:t>
      </w:r>
    </w:p>
    <w:p w14:paraId="1A84C18D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  <w:bookmarkStart w:id="1" w:name="_Toc313816781"/>
    </w:p>
    <w:p w14:paraId="7201F764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07CA7DF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940E941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A415B40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8566AA9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1646A904" w14:textId="6DD04906" w:rsidR="003E62D2" w:rsidRDefault="0036253D" w:rsidP="003E62D2">
      <w:pPr>
        <w:pStyle w:val="Versdoc"/>
        <w:outlineLvl w:val="0"/>
      </w:pPr>
      <w:r>
        <w:t xml:space="preserve">Versione </w:t>
      </w:r>
      <w:bookmarkEnd w:id="1"/>
      <w:r w:rsidR="00DF050F">
        <w:t>1.</w:t>
      </w:r>
      <w:r w:rsidR="001E09DC">
        <w:t>0</w:t>
      </w:r>
    </w:p>
    <w:p w14:paraId="2FCECD34" w14:textId="41AF0047" w:rsidR="003E62D2" w:rsidRDefault="008946E7" w:rsidP="00D03078">
      <w:pPr>
        <w:pStyle w:val="Versdoc"/>
        <w:spacing w:before="240"/>
        <w:outlineLvl w:val="0"/>
      </w:pPr>
      <w:r>
        <w:t>0</w:t>
      </w:r>
      <w:r w:rsidR="001E09DC">
        <w:t>1 Agosto 2024</w:t>
      </w:r>
    </w:p>
    <w:p w14:paraId="2BA31A0F" w14:textId="77777777" w:rsidR="003E62D2" w:rsidRPr="000C1174" w:rsidRDefault="003E62D2" w:rsidP="00191740">
      <w:pPr>
        <w:pStyle w:val="Titol1senzanum"/>
        <w:numPr>
          <w:ilvl w:val="0"/>
          <w:numId w:val="0"/>
        </w:numPr>
        <w:ind w:left="567" w:hanging="567"/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r w:rsidRPr="000C1174">
        <w:rPr>
          <w:lang w:eastAsia="it-IT"/>
        </w:rPr>
        <w:lastRenderedPageBreak/>
        <w:t>Diritti di Autore e  Clausole di Riservatezza</w:t>
      </w:r>
      <w:bookmarkEnd w:id="2"/>
    </w:p>
    <w:p w14:paraId="18834676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1E09D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F32CE64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r w:rsidRPr="001E09D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B24D500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1E09DC" w:rsidRPr="001E09DC" w14:paraId="1BCEDCA0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F0C58D0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07B7E80D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54DEEF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9D4AAE9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EAD5CD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1E09DC" w:rsidRPr="001E09DC" w14:paraId="1EA0E869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69F2B506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F178B4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5473CC5" w14:textId="464D2A8F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8F335D1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  <w:szCs w:val="20"/>
              </w:rPr>
              <w:t>01/08</w:t>
            </w:r>
            <w:r w:rsidRPr="001E09DC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564947B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104656E3" w14:textId="77777777" w:rsidTr="00BF4564">
        <w:trPr>
          <w:cantSplit/>
        </w:trPr>
        <w:tc>
          <w:tcPr>
            <w:tcW w:w="822" w:type="dxa"/>
            <w:vAlign w:val="center"/>
          </w:tcPr>
          <w:p w14:paraId="1E00C0B0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1DECF0CA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25DE287C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56C3F23D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3630FC28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1E09DC" w:rsidRPr="001E09DC" w14:paraId="465050ED" w14:textId="77777777" w:rsidTr="00BF4564">
        <w:trPr>
          <w:cantSplit/>
        </w:trPr>
        <w:tc>
          <w:tcPr>
            <w:tcW w:w="822" w:type="dxa"/>
            <w:vAlign w:val="center"/>
          </w:tcPr>
          <w:p w14:paraId="757FF976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49920A25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029C050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3679EAB5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7E2E03AF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123D73C9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1E09DC" w:rsidRPr="001E09DC" w14:paraId="0D54511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A8F97C5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1BE51C8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Modifiche</w:t>
            </w:r>
          </w:p>
        </w:tc>
      </w:tr>
      <w:tr w:rsidR="001E09DC" w:rsidRPr="001E09DC" w14:paraId="3B2850B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6B83E6A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3F5EE6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1E09DC" w:rsidRPr="001E09DC" w14:paraId="19ABCFF3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4ADF21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02D6C97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1E09DC" w:rsidRPr="001E09DC" w14:paraId="416E718F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F5550C0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707CDC9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4507571C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Modifiche Previste</w:t>
      </w:r>
    </w:p>
    <w:p w14:paraId="45A5B70C" w14:textId="77777777" w:rsidR="001E09DC" w:rsidRPr="001E09DC" w:rsidRDefault="001E09DC" w:rsidP="001E09D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1E09DC">
        <w:rPr>
          <w:rFonts w:ascii="Times New Roman" w:hAnsi="Times New Roman"/>
          <w:lang w:val="it-IT"/>
        </w:rPr>
        <w:t>Nessuna.</w:t>
      </w:r>
    </w:p>
    <w:p w14:paraId="016C1417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1E09DC" w:rsidRPr="001E09DC" w14:paraId="5717F19D" w14:textId="77777777" w:rsidTr="00BF456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2A4B69D5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A27E20E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1E09DC" w:rsidRPr="001E09DC" w14:paraId="24EC0263" w14:textId="77777777" w:rsidTr="00BF456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C9CF0E9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BD2E6C6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2404F7D4" w14:textId="77777777" w:rsidR="00313E1C" w:rsidRPr="00D14554" w:rsidRDefault="00A95650" w:rsidP="00191740">
      <w:pPr>
        <w:pStyle w:val="Titol1senzanum"/>
        <w:numPr>
          <w:ilvl w:val="0"/>
          <w:numId w:val="0"/>
        </w:numPr>
        <w:ind w:left="567" w:hanging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313E1C" w:rsidRPr="00D14554">
        <w:lastRenderedPageBreak/>
        <w:t>Indice dei Contenuti</w:t>
      </w:r>
    </w:p>
    <w:p w14:paraId="6DA45189" w14:textId="26AD2EB6" w:rsidR="00191740" w:rsidRPr="0066320C" w:rsidRDefault="00313E1C">
      <w:pPr>
        <w:pStyle w:val="Sommario1"/>
        <w:rPr>
          <w:rFonts w:ascii="Times New Roman" w:eastAsia="Times New Roman" w:hAnsi="Times New Roman"/>
          <w:noProof/>
          <w:lang w:eastAsia="it-IT"/>
        </w:rPr>
      </w:pPr>
      <w:r w:rsidRPr="00313E1C">
        <w:rPr>
          <w:rFonts w:ascii="Times New Roman" w:hAnsi="Times New Roman"/>
        </w:rPr>
        <w:fldChar w:fldCharType="begin"/>
      </w:r>
      <w:r w:rsidRPr="00313E1C">
        <w:rPr>
          <w:rFonts w:ascii="Times New Roman" w:hAnsi="Times New Roman"/>
        </w:rPr>
        <w:instrText xml:space="preserve"> TOC \o "1-3" \h \z </w:instrText>
      </w:r>
      <w:r w:rsidRPr="00313E1C">
        <w:rPr>
          <w:rFonts w:ascii="Times New Roman" w:hAnsi="Times New Roman"/>
        </w:rPr>
        <w:fldChar w:fldCharType="separate"/>
      </w:r>
      <w:hyperlink w:anchor="_Toc524432868" w:history="1">
        <w:r w:rsidR="00191740" w:rsidRPr="00191740">
          <w:rPr>
            <w:rStyle w:val="Collegamentoipertestuale"/>
            <w:rFonts w:ascii="Times New Roman" w:hAnsi="Times New Roman"/>
            <w:noProof/>
          </w:rPr>
          <w:t>1.</w:t>
        </w:r>
        <w:r w:rsidR="00191740" w:rsidRPr="0066320C">
          <w:rPr>
            <w:rFonts w:ascii="Times New Roman" w:eastAsia="Times New Roman" w:hAnsi="Times New Roman"/>
            <w:noProof/>
            <w:lang w:eastAsia="it-IT"/>
          </w:rPr>
          <w:tab/>
        </w:r>
        <w:r w:rsidR="00191740" w:rsidRPr="00191740">
          <w:rPr>
            <w:rStyle w:val="Collegamentoipertestuale"/>
            <w:rFonts w:ascii="Times New Roman" w:hAnsi="Times New Roman"/>
            <w:noProof/>
          </w:rPr>
          <w:t>Introduzione</w:t>
        </w:r>
        <w:r w:rsidR="00191740" w:rsidRPr="00191740">
          <w:rPr>
            <w:rFonts w:ascii="Times New Roman" w:hAnsi="Times New Roman"/>
            <w:noProof/>
            <w:webHidden/>
          </w:rPr>
          <w:tab/>
        </w:r>
        <w:r w:rsidR="00191740" w:rsidRPr="00191740">
          <w:rPr>
            <w:rFonts w:ascii="Times New Roman" w:hAnsi="Times New Roman"/>
            <w:noProof/>
            <w:webHidden/>
          </w:rPr>
          <w:fldChar w:fldCharType="begin"/>
        </w:r>
        <w:r w:rsidR="00191740" w:rsidRPr="00191740">
          <w:rPr>
            <w:rFonts w:ascii="Times New Roman" w:hAnsi="Times New Roman"/>
            <w:noProof/>
            <w:webHidden/>
          </w:rPr>
          <w:instrText xml:space="preserve"> PAGEREF _Toc524432868 \h </w:instrText>
        </w:r>
        <w:r w:rsidR="00191740" w:rsidRPr="00191740">
          <w:rPr>
            <w:rFonts w:ascii="Times New Roman" w:hAnsi="Times New Roman"/>
            <w:noProof/>
            <w:webHidden/>
          </w:rPr>
        </w:r>
        <w:r w:rsidR="00191740"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4</w:t>
        </w:r>
        <w:r w:rsidR="00191740"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3D8E696" w14:textId="74DE513F" w:rsidR="00191740" w:rsidRPr="0066320C" w:rsidRDefault="00191740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32869" w:history="1">
        <w:r w:rsidRPr="00191740">
          <w:rPr>
            <w:rStyle w:val="Collegamentoipertestuale"/>
            <w:rFonts w:ascii="Times New Roman" w:hAnsi="Times New Roman"/>
            <w:noProof/>
          </w:rPr>
          <w:t>2.</w:t>
        </w:r>
        <w:r w:rsidRPr="0066320C">
          <w:rPr>
            <w:rFonts w:ascii="Times New Roman" w:eastAsia="Times New Roman" w:hAnsi="Times New Roman"/>
            <w:noProof/>
            <w:lang w:eastAsia="it-IT"/>
          </w:rPr>
          <w:tab/>
        </w:r>
        <w:r w:rsidRPr="00191740">
          <w:rPr>
            <w:rStyle w:val="Collegamentoipertestuale"/>
            <w:rFonts w:ascii="Times New Roman" w:hAnsi="Times New Roman"/>
            <w:noProof/>
          </w:rPr>
          <w:t>Scopo e Campo di Applicazione</w:t>
        </w:r>
        <w:r w:rsidRPr="00191740">
          <w:rPr>
            <w:rFonts w:ascii="Times New Roman" w:hAnsi="Times New Roman"/>
            <w:noProof/>
            <w:webHidden/>
          </w:rPr>
          <w:tab/>
        </w:r>
        <w:r w:rsidRPr="00191740">
          <w:rPr>
            <w:rFonts w:ascii="Times New Roman" w:hAnsi="Times New Roman"/>
            <w:noProof/>
            <w:webHidden/>
          </w:rPr>
          <w:fldChar w:fldCharType="begin"/>
        </w:r>
        <w:r w:rsidRPr="00191740">
          <w:rPr>
            <w:rFonts w:ascii="Times New Roman" w:hAnsi="Times New Roman"/>
            <w:noProof/>
            <w:webHidden/>
          </w:rPr>
          <w:instrText xml:space="preserve"> PAGEREF _Toc524432869 \h </w:instrText>
        </w:r>
        <w:r w:rsidRPr="00191740">
          <w:rPr>
            <w:rFonts w:ascii="Times New Roman" w:hAnsi="Times New Roman"/>
            <w:noProof/>
            <w:webHidden/>
          </w:rPr>
        </w:r>
        <w:r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4</w:t>
        </w:r>
        <w:r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312DF09" w14:textId="1988F36B" w:rsidR="00191740" w:rsidRPr="0066320C" w:rsidRDefault="00191740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32870" w:history="1">
        <w:r w:rsidRPr="00191740">
          <w:rPr>
            <w:rStyle w:val="Collegamentoipertestuale"/>
            <w:rFonts w:ascii="Times New Roman" w:hAnsi="Times New Roman"/>
            <w:noProof/>
          </w:rPr>
          <w:t>3.</w:t>
        </w:r>
        <w:r w:rsidRPr="0066320C">
          <w:rPr>
            <w:rFonts w:ascii="Times New Roman" w:eastAsia="Times New Roman" w:hAnsi="Times New Roman"/>
            <w:noProof/>
            <w:lang w:eastAsia="it-IT"/>
          </w:rPr>
          <w:tab/>
        </w:r>
        <w:r w:rsidRPr="00191740">
          <w:rPr>
            <w:rStyle w:val="Collegamentoipertestuale"/>
            <w:rFonts w:ascii="Times New Roman" w:hAnsi="Times New Roman"/>
            <w:noProof/>
          </w:rPr>
          <w:t>Riferimenti</w:t>
        </w:r>
        <w:r w:rsidRPr="00191740">
          <w:rPr>
            <w:rFonts w:ascii="Times New Roman" w:hAnsi="Times New Roman"/>
            <w:noProof/>
            <w:webHidden/>
          </w:rPr>
          <w:tab/>
        </w:r>
        <w:r w:rsidRPr="00191740">
          <w:rPr>
            <w:rFonts w:ascii="Times New Roman" w:hAnsi="Times New Roman"/>
            <w:noProof/>
            <w:webHidden/>
          </w:rPr>
          <w:fldChar w:fldCharType="begin"/>
        </w:r>
        <w:r w:rsidRPr="00191740">
          <w:rPr>
            <w:rFonts w:ascii="Times New Roman" w:hAnsi="Times New Roman"/>
            <w:noProof/>
            <w:webHidden/>
          </w:rPr>
          <w:instrText xml:space="preserve"> PAGEREF _Toc524432870 \h </w:instrText>
        </w:r>
        <w:r w:rsidRPr="00191740">
          <w:rPr>
            <w:rFonts w:ascii="Times New Roman" w:hAnsi="Times New Roman"/>
            <w:noProof/>
            <w:webHidden/>
          </w:rPr>
        </w:r>
        <w:r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4</w:t>
        </w:r>
        <w:r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6032E3E" w14:textId="2CD36558" w:rsidR="00191740" w:rsidRPr="0066320C" w:rsidRDefault="00191740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32871" w:history="1">
        <w:r w:rsidRPr="00191740">
          <w:rPr>
            <w:rStyle w:val="Collegamentoipertestuale"/>
            <w:rFonts w:ascii="Times New Roman" w:hAnsi="Times New Roman"/>
            <w:noProof/>
          </w:rPr>
          <w:t>4.</w:t>
        </w:r>
        <w:r w:rsidRPr="0066320C">
          <w:rPr>
            <w:rFonts w:ascii="Times New Roman" w:eastAsia="Times New Roman" w:hAnsi="Times New Roman"/>
            <w:noProof/>
            <w:lang w:eastAsia="it-IT"/>
          </w:rPr>
          <w:tab/>
        </w:r>
        <w:r w:rsidRPr="00191740">
          <w:rPr>
            <w:rStyle w:val="Collegamentoipertestuale"/>
            <w:rFonts w:ascii="Times New Roman" w:hAnsi="Times New Roman"/>
            <w:noProof/>
          </w:rPr>
          <w:t>Termini e definizioni</w:t>
        </w:r>
        <w:r w:rsidRPr="00191740">
          <w:rPr>
            <w:rFonts w:ascii="Times New Roman" w:hAnsi="Times New Roman"/>
            <w:noProof/>
            <w:webHidden/>
          </w:rPr>
          <w:tab/>
        </w:r>
        <w:r w:rsidRPr="00191740">
          <w:rPr>
            <w:rFonts w:ascii="Times New Roman" w:hAnsi="Times New Roman"/>
            <w:noProof/>
            <w:webHidden/>
          </w:rPr>
          <w:fldChar w:fldCharType="begin"/>
        </w:r>
        <w:r w:rsidRPr="00191740">
          <w:rPr>
            <w:rFonts w:ascii="Times New Roman" w:hAnsi="Times New Roman"/>
            <w:noProof/>
            <w:webHidden/>
          </w:rPr>
          <w:instrText xml:space="preserve"> PAGEREF _Toc524432871 \h </w:instrText>
        </w:r>
        <w:r w:rsidRPr="00191740">
          <w:rPr>
            <w:rFonts w:ascii="Times New Roman" w:hAnsi="Times New Roman"/>
            <w:noProof/>
            <w:webHidden/>
          </w:rPr>
        </w:r>
        <w:r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4</w:t>
        </w:r>
        <w:r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311CF6D" w14:textId="6B357A67" w:rsidR="00191740" w:rsidRPr="0066320C" w:rsidRDefault="00191740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32872" w:history="1">
        <w:r w:rsidRPr="00191740">
          <w:rPr>
            <w:rStyle w:val="Collegamentoipertestuale"/>
            <w:rFonts w:ascii="Times New Roman" w:hAnsi="Times New Roman"/>
            <w:noProof/>
          </w:rPr>
          <w:t>5.</w:t>
        </w:r>
        <w:r w:rsidRPr="0066320C">
          <w:rPr>
            <w:rFonts w:ascii="Times New Roman" w:eastAsia="Times New Roman" w:hAnsi="Times New Roman"/>
            <w:noProof/>
            <w:lang w:eastAsia="it-IT"/>
          </w:rPr>
          <w:tab/>
        </w:r>
        <w:r w:rsidRPr="00191740">
          <w:rPr>
            <w:rStyle w:val="Collegamentoipertestuale"/>
            <w:rFonts w:ascii="Times New Roman" w:hAnsi="Times New Roman"/>
            <w:noProof/>
          </w:rPr>
          <w:t>Specifiche per l’integrazione in modalità SPCoop</w:t>
        </w:r>
        <w:r w:rsidRPr="00191740">
          <w:rPr>
            <w:rFonts w:ascii="Times New Roman" w:hAnsi="Times New Roman"/>
            <w:noProof/>
            <w:webHidden/>
          </w:rPr>
          <w:tab/>
        </w:r>
        <w:r w:rsidRPr="00191740">
          <w:rPr>
            <w:rFonts w:ascii="Times New Roman" w:hAnsi="Times New Roman"/>
            <w:noProof/>
            <w:webHidden/>
          </w:rPr>
          <w:fldChar w:fldCharType="begin"/>
        </w:r>
        <w:r w:rsidRPr="00191740">
          <w:rPr>
            <w:rFonts w:ascii="Times New Roman" w:hAnsi="Times New Roman"/>
            <w:noProof/>
            <w:webHidden/>
          </w:rPr>
          <w:instrText xml:space="preserve"> PAGEREF _Toc524432872 \h </w:instrText>
        </w:r>
        <w:r w:rsidRPr="00191740">
          <w:rPr>
            <w:rFonts w:ascii="Times New Roman" w:hAnsi="Times New Roman"/>
            <w:noProof/>
            <w:webHidden/>
          </w:rPr>
        </w:r>
        <w:r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5</w:t>
        </w:r>
        <w:r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D4F4656" w14:textId="56029C22" w:rsidR="00191740" w:rsidRPr="0066320C" w:rsidRDefault="00191740">
      <w:pPr>
        <w:pStyle w:val="Sommario2"/>
        <w:tabs>
          <w:tab w:val="left" w:pos="880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32873" w:history="1">
        <w:r w:rsidRPr="00191740">
          <w:rPr>
            <w:rStyle w:val="Collegamentoipertestuale"/>
            <w:rFonts w:ascii="Times New Roman" w:hAnsi="Times New Roman"/>
            <w:noProof/>
          </w:rPr>
          <w:t>5.1</w:t>
        </w:r>
        <w:r w:rsidRPr="0066320C">
          <w:rPr>
            <w:rFonts w:ascii="Times New Roman" w:eastAsia="Times New Roman" w:hAnsi="Times New Roman"/>
            <w:noProof/>
            <w:lang w:eastAsia="it-IT"/>
          </w:rPr>
          <w:tab/>
        </w:r>
        <w:r w:rsidRPr="00191740">
          <w:rPr>
            <w:rStyle w:val="Collegamentoipertestuale"/>
            <w:rFonts w:ascii="Times New Roman" w:hAnsi="Times New Roman"/>
            <w:noProof/>
          </w:rPr>
          <w:t>Endpoint di riferimento</w:t>
        </w:r>
        <w:r w:rsidRPr="00191740">
          <w:rPr>
            <w:rFonts w:ascii="Times New Roman" w:hAnsi="Times New Roman"/>
            <w:noProof/>
            <w:webHidden/>
          </w:rPr>
          <w:tab/>
        </w:r>
        <w:r w:rsidRPr="00191740">
          <w:rPr>
            <w:rFonts w:ascii="Times New Roman" w:hAnsi="Times New Roman"/>
            <w:noProof/>
            <w:webHidden/>
          </w:rPr>
          <w:fldChar w:fldCharType="begin"/>
        </w:r>
        <w:r w:rsidRPr="00191740">
          <w:rPr>
            <w:rFonts w:ascii="Times New Roman" w:hAnsi="Times New Roman"/>
            <w:noProof/>
            <w:webHidden/>
          </w:rPr>
          <w:instrText xml:space="preserve"> PAGEREF _Toc524432873 \h </w:instrText>
        </w:r>
        <w:r w:rsidRPr="00191740">
          <w:rPr>
            <w:rFonts w:ascii="Times New Roman" w:hAnsi="Times New Roman"/>
            <w:noProof/>
            <w:webHidden/>
          </w:rPr>
        </w:r>
        <w:r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7</w:t>
        </w:r>
        <w:r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54A44DC" w14:textId="74A38520" w:rsidR="00191740" w:rsidRPr="0066320C" w:rsidRDefault="00191740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32874" w:history="1">
        <w:r w:rsidRPr="00191740">
          <w:rPr>
            <w:rStyle w:val="Collegamentoipertestuale"/>
            <w:rFonts w:ascii="Times New Roman" w:hAnsi="Times New Roman"/>
            <w:noProof/>
          </w:rPr>
          <w:t>6.</w:t>
        </w:r>
        <w:r w:rsidRPr="0066320C">
          <w:rPr>
            <w:rFonts w:ascii="Times New Roman" w:eastAsia="Times New Roman" w:hAnsi="Times New Roman"/>
            <w:noProof/>
            <w:lang w:eastAsia="it-IT"/>
          </w:rPr>
          <w:tab/>
        </w:r>
        <w:r w:rsidRPr="00191740">
          <w:rPr>
            <w:rStyle w:val="Collegamentoipertestuale"/>
            <w:rFonts w:ascii="Times New Roman" w:hAnsi="Times New Roman"/>
            <w:noProof/>
          </w:rPr>
          <w:t>Specifiche per l’integrazione in modalità web services standard</w:t>
        </w:r>
        <w:r w:rsidRPr="00191740">
          <w:rPr>
            <w:rFonts w:ascii="Times New Roman" w:hAnsi="Times New Roman"/>
            <w:noProof/>
            <w:webHidden/>
          </w:rPr>
          <w:tab/>
        </w:r>
        <w:r w:rsidRPr="00191740">
          <w:rPr>
            <w:rFonts w:ascii="Times New Roman" w:hAnsi="Times New Roman"/>
            <w:noProof/>
            <w:webHidden/>
          </w:rPr>
          <w:fldChar w:fldCharType="begin"/>
        </w:r>
        <w:r w:rsidRPr="00191740">
          <w:rPr>
            <w:rFonts w:ascii="Times New Roman" w:hAnsi="Times New Roman"/>
            <w:noProof/>
            <w:webHidden/>
          </w:rPr>
          <w:instrText xml:space="preserve"> PAGEREF _Toc524432874 \h </w:instrText>
        </w:r>
        <w:r w:rsidRPr="00191740">
          <w:rPr>
            <w:rFonts w:ascii="Times New Roman" w:hAnsi="Times New Roman"/>
            <w:noProof/>
            <w:webHidden/>
          </w:rPr>
        </w:r>
        <w:r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9</w:t>
        </w:r>
        <w:r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D4080D1" w14:textId="19DEAADB" w:rsidR="00191740" w:rsidRPr="0066320C" w:rsidRDefault="00191740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32875" w:history="1">
        <w:r w:rsidRPr="00191740">
          <w:rPr>
            <w:rStyle w:val="Collegamentoipertestuale"/>
            <w:rFonts w:ascii="Times New Roman" w:hAnsi="Times New Roman"/>
            <w:noProof/>
          </w:rPr>
          <w:t>Appendice A – Messaggi per i controlli preliminari all’esecuzione del servizio</w:t>
        </w:r>
        <w:r w:rsidRPr="00191740">
          <w:rPr>
            <w:rFonts w:ascii="Times New Roman" w:hAnsi="Times New Roman"/>
            <w:noProof/>
            <w:webHidden/>
          </w:rPr>
          <w:tab/>
        </w:r>
        <w:r w:rsidRPr="00191740">
          <w:rPr>
            <w:rFonts w:ascii="Times New Roman" w:hAnsi="Times New Roman"/>
            <w:noProof/>
            <w:webHidden/>
          </w:rPr>
          <w:fldChar w:fldCharType="begin"/>
        </w:r>
        <w:r w:rsidRPr="00191740">
          <w:rPr>
            <w:rFonts w:ascii="Times New Roman" w:hAnsi="Times New Roman"/>
            <w:noProof/>
            <w:webHidden/>
          </w:rPr>
          <w:instrText xml:space="preserve"> PAGEREF _Toc524432875 \h </w:instrText>
        </w:r>
        <w:r w:rsidRPr="00191740">
          <w:rPr>
            <w:rFonts w:ascii="Times New Roman" w:hAnsi="Times New Roman"/>
            <w:noProof/>
            <w:webHidden/>
          </w:rPr>
        </w:r>
        <w:r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17</w:t>
        </w:r>
        <w:r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E9AA40C" w14:textId="485FB6C6" w:rsidR="00191740" w:rsidRPr="0066320C" w:rsidRDefault="00191740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32876" w:history="1">
        <w:r w:rsidRPr="00191740">
          <w:rPr>
            <w:rStyle w:val="Collegamentoipertestuale"/>
            <w:rFonts w:ascii="Times New Roman" w:hAnsi="Times New Roman"/>
            <w:noProof/>
          </w:rPr>
          <w:t>Appendice B – Specifiche dei tracciati record</w:t>
        </w:r>
        <w:r w:rsidRPr="00191740">
          <w:rPr>
            <w:rFonts w:ascii="Times New Roman" w:hAnsi="Times New Roman"/>
            <w:noProof/>
            <w:webHidden/>
          </w:rPr>
          <w:tab/>
        </w:r>
        <w:r w:rsidRPr="00191740">
          <w:rPr>
            <w:rFonts w:ascii="Times New Roman" w:hAnsi="Times New Roman"/>
            <w:noProof/>
            <w:webHidden/>
          </w:rPr>
          <w:fldChar w:fldCharType="begin"/>
        </w:r>
        <w:r w:rsidRPr="00191740">
          <w:rPr>
            <w:rFonts w:ascii="Times New Roman" w:hAnsi="Times New Roman"/>
            <w:noProof/>
            <w:webHidden/>
          </w:rPr>
          <w:instrText xml:space="preserve"> PAGEREF _Toc524432876 \h </w:instrText>
        </w:r>
        <w:r w:rsidRPr="00191740">
          <w:rPr>
            <w:rFonts w:ascii="Times New Roman" w:hAnsi="Times New Roman"/>
            <w:noProof/>
            <w:webHidden/>
          </w:rPr>
        </w:r>
        <w:r w:rsidRPr="00191740">
          <w:rPr>
            <w:rFonts w:ascii="Times New Roman" w:hAnsi="Times New Roman"/>
            <w:noProof/>
            <w:webHidden/>
          </w:rPr>
          <w:fldChar w:fldCharType="separate"/>
        </w:r>
        <w:r w:rsidR="001E09DC">
          <w:rPr>
            <w:rFonts w:ascii="Times New Roman" w:hAnsi="Times New Roman"/>
            <w:noProof/>
            <w:webHidden/>
          </w:rPr>
          <w:t>19</w:t>
        </w:r>
        <w:r w:rsidRPr="00191740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D943D32" w14:textId="77777777" w:rsidR="00313E1C" w:rsidRPr="00313E1C" w:rsidRDefault="00313E1C" w:rsidP="00313E1C">
      <w:pPr>
        <w:rPr>
          <w:rFonts w:ascii="Times New Roman" w:hAnsi="Times New Roman"/>
          <w:i/>
          <w:iCs/>
          <w:vertAlign w:val="subscript"/>
        </w:rPr>
      </w:pPr>
      <w:r w:rsidRPr="00313E1C">
        <w:rPr>
          <w:rFonts w:ascii="Times New Roman" w:hAnsi="Times New Roman"/>
        </w:rPr>
        <w:fldChar w:fldCharType="end"/>
      </w:r>
    </w:p>
    <w:p w14:paraId="4AFC8307" w14:textId="77777777" w:rsidR="00313E1C" w:rsidRPr="00191740" w:rsidRDefault="00313E1C" w:rsidP="00191740">
      <w:pPr>
        <w:pStyle w:val="Titolo1"/>
      </w:pPr>
      <w:bookmarkStart w:id="4" w:name="_Toc421005863"/>
      <w:r w:rsidRPr="00313E1C">
        <w:br w:type="page"/>
      </w:r>
      <w:bookmarkStart w:id="5" w:name="_Toc524432868"/>
      <w:r w:rsidRPr="00191740">
        <w:lastRenderedPageBreak/>
        <w:t>Introduzione</w:t>
      </w:r>
      <w:bookmarkEnd w:id="4"/>
      <w:bookmarkEnd w:id="5"/>
    </w:p>
    <w:p w14:paraId="543B718B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>”. Le specifiche si riferiscono sia ai servizi esposti in modalità standard SPCoop, che ai servizi esposti in modalità web services standard, i cui dettagli sono riportati del documento “</w:t>
      </w:r>
      <w:r w:rsidRPr="00191740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191740">
        <w:rPr>
          <w:rFonts w:ascii="Times New Roman" w:hAnsi="Times New Roman"/>
          <w:b/>
          <w:u w:val="single"/>
        </w:rPr>
        <w:t>esposti</w:t>
      </w:r>
      <w:r w:rsidRPr="00191740">
        <w:rPr>
          <w:rFonts w:ascii="Times New Roman" w:hAnsi="Times New Roman"/>
        </w:rPr>
        <w:t>“</w:t>
      </w:r>
      <w:proofErr w:type="gramEnd"/>
    </w:p>
    <w:p w14:paraId="077FBEB6" w14:textId="77777777" w:rsidR="00191740" w:rsidRDefault="00191740" w:rsidP="00191740">
      <w:pPr>
        <w:pStyle w:val="Titolo1"/>
        <w:rPr>
          <w:lang w:val="it-IT"/>
        </w:rPr>
      </w:pPr>
      <w:bookmarkStart w:id="6" w:name="_Toc421005864"/>
      <w:bookmarkStart w:id="7" w:name="_Toc142106571"/>
      <w:bookmarkStart w:id="8" w:name="_Toc524405432"/>
      <w:bookmarkStart w:id="9" w:name="_Toc524432869"/>
      <w:r>
        <w:t xml:space="preserve">Scopo e </w:t>
      </w:r>
      <w:r w:rsidRPr="00BF5559">
        <w:t>Campo</w:t>
      </w:r>
      <w:r>
        <w:t xml:space="preserve"> di Applicazione</w:t>
      </w:r>
      <w:bookmarkEnd w:id="6"/>
      <w:bookmarkEnd w:id="7"/>
      <w:bookmarkEnd w:id="8"/>
      <w:bookmarkEnd w:id="9"/>
      <w:r>
        <w:t xml:space="preserve"> </w:t>
      </w:r>
    </w:p>
    <w:p w14:paraId="4AC3FE1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bookmarkStart w:id="10" w:name="_Toc421005865"/>
      <w:r w:rsidRPr="00191740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5BF7BE7A" w14:textId="77777777" w:rsidR="00191740" w:rsidRDefault="00191740" w:rsidP="00191740">
      <w:pPr>
        <w:pStyle w:val="Titolo1"/>
      </w:pPr>
      <w:bookmarkStart w:id="11" w:name="_Toc142106572"/>
      <w:bookmarkStart w:id="12" w:name="_Toc524405433"/>
      <w:bookmarkStart w:id="13" w:name="_Toc524432870"/>
      <w:r w:rsidRPr="00BF5559">
        <w:t>Riferimenti</w:t>
      </w:r>
      <w:bookmarkEnd w:id="10"/>
      <w:bookmarkEnd w:id="11"/>
      <w:bookmarkEnd w:id="12"/>
      <w:bookmarkEnd w:id="13"/>
    </w:p>
    <w:p w14:paraId="4A532D67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ANP Analisi dei Processi Area Assistenza Farmaceutica</w:t>
      </w:r>
    </w:p>
    <w:p w14:paraId="7401B583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ASWR Requisiti Funzionali Area Assistenza Farmaceutica</w:t>
      </w:r>
    </w:p>
    <w:p w14:paraId="009D4E6A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Architettura Generale del sistema applicativo</w:t>
      </w:r>
    </w:p>
    <w:p w14:paraId="2DD5FAAC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Specifiche delle misure di sicurezza dei servizi esposti.</w:t>
      </w:r>
    </w:p>
    <w:p w14:paraId="04FE5AE0" w14:textId="77777777" w:rsidR="00313E1C" w:rsidRPr="00191740" w:rsidRDefault="00313E1C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14" w:name="_Toc524432871"/>
      <w:r w:rsidRPr="00191740">
        <w:rPr>
          <w:rStyle w:val="CarattereCarattere1"/>
          <w:rFonts w:ascii="Cambria" w:hAnsi="Cambria"/>
          <w:sz w:val="32"/>
          <w:lang w:val="x-none" w:eastAsia="en-US"/>
        </w:rPr>
        <w:t>Termini e definizioni</w:t>
      </w:r>
      <w:bookmarkEnd w:id="14"/>
    </w:p>
    <w:p w14:paraId="2CF0FF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Fruitore</w:t>
      </w:r>
      <w:r w:rsidRPr="00191740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34925B6A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Erogatore</w:t>
      </w:r>
      <w:r w:rsidRPr="00191740">
        <w:rPr>
          <w:rFonts w:ascii="Times New Roman" w:hAnsi="Times New Roman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6DC9BDF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Scenario di Integrazione</w:t>
      </w:r>
      <w:r w:rsidRPr="00191740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191740">
        <w:rPr>
          <w:rFonts w:ascii="Times New Roman" w:hAnsi="Times New Roman"/>
        </w:rPr>
        <w:t>per  portare</w:t>
      </w:r>
      <w:proofErr w:type="gramEnd"/>
      <w:r w:rsidRPr="00191740">
        <w:rPr>
          <w:rFonts w:ascii="Times New Roman" w:hAnsi="Times New Roman"/>
        </w:rPr>
        <w:t xml:space="preserve"> a compimento specifici obiettivi di cooperazione applicativa. </w:t>
      </w:r>
    </w:p>
    <w:p w14:paraId="6F89CE16" w14:textId="77777777" w:rsidR="00313E1C" w:rsidRPr="00191740" w:rsidRDefault="00191740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Cambria" w:hAnsi="Cambria"/>
          <w:sz w:val="32"/>
          <w:lang w:val="x-none" w:eastAsia="en-US"/>
        </w:rPr>
        <w:br w:type="page"/>
      </w:r>
      <w:bookmarkStart w:id="15" w:name="_Toc524432872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SPCoop</w:t>
      </w:r>
      <w:bookmarkEnd w:id="15"/>
    </w:p>
    <w:p w14:paraId="14B4154F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191740">
        <w:rPr>
          <w:rFonts w:ascii="Times New Roman" w:hAnsi="Times New Roman"/>
        </w:rPr>
        <w:t>Edotto  richiede</w:t>
      </w:r>
      <w:proofErr w:type="gramEnd"/>
      <w:r w:rsidRPr="00191740">
        <w:rPr>
          <w:rFonts w:ascii="Times New Roman" w:hAnsi="Times New Roman"/>
        </w:rPr>
        <w:t xml:space="preserve"> l’invio di Buste di e-government alla relativa Porta di Dominio. </w:t>
      </w:r>
    </w:p>
    <w:p w14:paraId="5BA24027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Il contenuto applicativo delle Buste di e-gov è rappresentato da stringhe XML con sintassi SOAP 1.1.</w:t>
      </w:r>
    </w:p>
    <w:p w14:paraId="7A840A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191740">
        <w:rPr>
          <w:rFonts w:ascii="Times New Roman" w:hAnsi="Times New Roman"/>
        </w:rPr>
        <w:t>egov</w:t>
      </w:r>
      <w:proofErr w:type="spellEnd"/>
      <w:r w:rsidRPr="00191740">
        <w:rPr>
          <w:rFonts w:ascii="Times New Roman" w:hAnsi="Times New Roman"/>
        </w:rPr>
        <w:t xml:space="preserve"> 2005. </w:t>
      </w:r>
    </w:p>
    <w:p w14:paraId="369F7D9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1FA1F455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una cartella &lt;Entità&gt;_</w:t>
      </w:r>
      <w:proofErr w:type="spellStart"/>
      <w:r w:rsidRPr="00191740">
        <w:rPr>
          <w:rFonts w:ascii="Times New Roman" w:hAnsi="Times New Roman"/>
        </w:rPr>
        <w:t>AdsParteComune</w:t>
      </w:r>
      <w:proofErr w:type="spellEnd"/>
      <w:r w:rsidRPr="00191740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232718A1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una </w:t>
      </w:r>
      <w:proofErr w:type="spellStart"/>
      <w:r w:rsidRPr="00191740">
        <w:rPr>
          <w:rFonts w:ascii="Times New Roman" w:hAnsi="Times New Roman"/>
        </w:rPr>
        <w:t>cartela</w:t>
      </w:r>
      <w:proofErr w:type="spellEnd"/>
      <w:r w:rsidRPr="00191740">
        <w:rPr>
          <w:rFonts w:ascii="Times New Roman" w:hAnsi="Times New Roman"/>
        </w:rPr>
        <w:t xml:space="preserve">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</w:p>
    <w:p w14:paraId="2DE8915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adsManifest.xml</w:t>
      </w:r>
    </w:p>
    <w:p w14:paraId="4E1D4B17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cartella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  <w:r w:rsidRPr="00191740">
        <w:rPr>
          <w:rFonts w:ascii="Times New Roman" w:hAnsi="Times New Roman"/>
        </w:rPr>
        <w:t xml:space="preserve"> prevede una sottocartella </w:t>
      </w:r>
      <w:proofErr w:type="spellStart"/>
      <w:r w:rsidRPr="00191740">
        <w:rPr>
          <w:rFonts w:ascii="Times New Roman" w:hAnsi="Times New Roman"/>
          <w:i/>
        </w:rPr>
        <w:t>parteComune</w:t>
      </w:r>
      <w:proofErr w:type="spellEnd"/>
      <w:r w:rsidRPr="00191740">
        <w:rPr>
          <w:rFonts w:ascii="Times New Roman" w:hAnsi="Times New Roman"/>
        </w:rPr>
        <w:t xml:space="preserve"> che a sua volta è strutturata in </w:t>
      </w:r>
    </w:p>
    <w:p w14:paraId="54D694EF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Allegati</w:t>
      </w:r>
    </w:p>
    <w:p w14:paraId="471C7E06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componenteSemiformale</w:t>
      </w:r>
      <w:proofErr w:type="spellEnd"/>
      <w:r w:rsidRPr="00191740">
        <w:rPr>
          <w:rFonts w:ascii="Times New Roman" w:hAnsi="Times New Roman"/>
        </w:rPr>
        <w:t xml:space="preserve"> </w:t>
      </w:r>
    </w:p>
    <w:p w14:paraId="2B1B86EB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specificaInterfacciaParteComune</w:t>
      </w:r>
      <w:proofErr w:type="spellEnd"/>
    </w:p>
    <w:p w14:paraId="5A13BDEF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Contenenti rispettivamente quanto segue.</w:t>
      </w:r>
    </w:p>
    <w:p w14:paraId="426A6E7D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191740">
        <w:rPr>
          <w:rFonts w:ascii="Times New Roman" w:hAnsi="Times New Roman"/>
          <w:u w:val="single"/>
        </w:rPr>
        <w:t>Allegati</w:t>
      </w:r>
    </w:p>
    <w:p w14:paraId="081D842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Javadoc che definisce la semantica dei messaggi di richiesta e di risposta</w:t>
      </w:r>
    </w:p>
    <w:p w14:paraId="6F62D435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Mapping-AzioneEgov-Operation.doc</w:t>
      </w:r>
    </w:p>
    <w:p w14:paraId="3D73D68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componenteSemiformale</w:t>
      </w:r>
      <w:proofErr w:type="spellEnd"/>
      <w:r w:rsidRPr="00191740">
        <w:rPr>
          <w:rFonts w:ascii="Times New Roman" w:hAnsi="Times New Roman"/>
          <w:u w:val="single"/>
        </w:rPr>
        <w:t xml:space="preserve"> </w:t>
      </w:r>
    </w:p>
    <w:p w14:paraId="1FF930BD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&lt;Entità&gt;WS_ProfiloCollaborazione.xml</w:t>
      </w:r>
    </w:p>
    <w:p w14:paraId="35CF91A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specificaInterfacciaParteComune</w:t>
      </w:r>
      <w:proofErr w:type="spellEnd"/>
    </w:p>
    <w:p w14:paraId="7712DEE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WS_Concettuale.wsdl</w:t>
      </w:r>
      <w:proofErr w:type="spellEnd"/>
    </w:p>
    <w:p w14:paraId="29FEF33B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</w:p>
    <w:p w14:paraId="34C5DCB3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WS_FruitoreLogico.wsdl</w:t>
      </w:r>
      <w:proofErr w:type="spellEnd"/>
    </w:p>
    <w:p w14:paraId="25B096B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Types</w:t>
      </w:r>
      <w:proofErr w:type="spellEnd"/>
      <w:r w:rsidRPr="00191740">
        <w:rPr>
          <w:rFonts w:ascii="Times New Roman" w:hAnsi="Times New Roman"/>
        </w:rPr>
        <w:t>&lt;Entità&gt;.</w:t>
      </w:r>
      <w:proofErr w:type="spellStart"/>
      <w:r w:rsidRPr="00191740">
        <w:rPr>
          <w:rFonts w:ascii="Times New Roman" w:hAnsi="Times New Roman"/>
        </w:rPr>
        <w:t>xsd</w:t>
      </w:r>
      <w:proofErr w:type="spellEnd"/>
    </w:p>
    <w:p w14:paraId="0291F213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particolare, le entità su cui sono attestati i servizi sono quelle riportate nel seguito:</w:t>
      </w:r>
    </w:p>
    <w:p w14:paraId="34007A5A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Farmacia</w:t>
      </w:r>
    </w:p>
    <w:p w14:paraId="1162921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Farmaco</w:t>
      </w:r>
    </w:p>
    <w:p w14:paraId="0D8A1F3F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FornituraReparto</w:t>
      </w:r>
      <w:proofErr w:type="spellEnd"/>
    </w:p>
    <w:p w14:paraId="06DD668B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PianoTerapeutico</w:t>
      </w:r>
      <w:proofErr w:type="spellEnd"/>
    </w:p>
    <w:p w14:paraId="76B38DE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lastRenderedPageBreak/>
        <w:t>PrescrizioneFarmaceutica</w:t>
      </w:r>
      <w:proofErr w:type="spellEnd"/>
    </w:p>
    <w:p w14:paraId="6156D118" w14:textId="77777777" w:rsidR="00226675" w:rsidRPr="00191740" w:rsidRDefault="00226675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DistintaContabileRiepilogativa</w:t>
      </w:r>
      <w:proofErr w:type="spellEnd"/>
    </w:p>
    <w:p w14:paraId="5AA07656" w14:textId="77777777" w:rsidR="007238C1" w:rsidRPr="00191740" w:rsidRDefault="007238C1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AssistibileFuoriAnagrafe</w:t>
      </w:r>
      <w:proofErr w:type="spellEnd"/>
    </w:p>
    <w:p w14:paraId="58E89B4E" w14:textId="77777777" w:rsidR="00313E1C" w:rsidRPr="00191740" w:rsidRDefault="00191740" w:rsidP="00191740">
      <w:pPr>
        <w:pStyle w:val="Titolo2"/>
      </w:pPr>
      <w:r>
        <w:rPr>
          <w:rFonts w:ascii="Times New Roman" w:hAnsi="Times New Roman"/>
        </w:rPr>
        <w:br w:type="page"/>
      </w:r>
      <w:bookmarkStart w:id="16" w:name="_Toc524432873"/>
      <w:r w:rsidR="00313E1C" w:rsidRPr="00191740">
        <w:lastRenderedPageBreak/>
        <w:t>Endpoint di riferimento</w:t>
      </w:r>
      <w:bookmarkEnd w:id="16"/>
    </w:p>
    <w:p w14:paraId="6E9AE5E9" w14:textId="77777777" w:rsidR="00191740" w:rsidRPr="00191740" w:rsidRDefault="00191740" w:rsidP="0066320C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L’endpoint a cui vanno indirizzate le buste di e-gov è contenuto all’interno dei file 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  <w:r w:rsidRPr="00191740">
        <w:rPr>
          <w:rFonts w:ascii="Times New Roman" w:hAnsi="Times New Roman"/>
        </w:rPr>
        <w:t xml:space="preserve">, dove </w:t>
      </w:r>
      <w:r w:rsidRPr="00191740">
        <w:rPr>
          <w:rFonts w:ascii="Times New Roman" w:hAnsi="Times New Roman"/>
          <w:i/>
        </w:rPr>
        <w:t xml:space="preserve">servername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7730F09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 xml:space="preserve">; la tabella che segue riporta, per ciascun web service previsto nel documento di </w:t>
      </w:r>
      <w:r w:rsidRPr="00191740">
        <w:rPr>
          <w:rFonts w:ascii="Times New Roman" w:hAnsi="Times New Roman"/>
          <w:b/>
          <w:u w:val="single"/>
        </w:rPr>
        <w:t>Analisi dei processi dell’Area Applicativa</w:t>
      </w:r>
      <w:r w:rsidRPr="00191740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915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4821"/>
      </w:tblGrid>
      <w:tr w:rsidR="00313E1C" w:rsidRPr="00313E1C" w14:paraId="150FBC2B" w14:textId="77777777" w:rsidTr="00B96CB6">
        <w:trPr>
          <w:tblHeader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9B9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E3F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313E1C" w:rsidRPr="00313E1C" w14:paraId="5991B606" w14:textId="77777777" w:rsidTr="00B96CB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7DC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67E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FarmaciaWS_ErogatoreLogico.wsdl</w:t>
            </w:r>
          </w:p>
        </w:tc>
      </w:tr>
      <w:tr w:rsidR="00313E1C" w:rsidRPr="00313E1C" w14:paraId="5C1D30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600EB5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2C51E078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FarmacoWS_ErogatoreLogico.wsdl</w:t>
            </w:r>
          </w:p>
        </w:tc>
      </w:tr>
      <w:tr w:rsidR="00313E1C" w:rsidRPr="00313E1C" w14:paraId="52B5B0FB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66D43DC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77535375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FarmacoWS_ErogatoreLogico.wsdl</w:t>
            </w:r>
          </w:p>
        </w:tc>
      </w:tr>
      <w:tr w:rsidR="00313E1C" w:rsidRPr="00313E1C" w14:paraId="6B3F6594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F53623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5CEC2B20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FornituraRepartoWS_ErogatoreLogico.wsdl</w:t>
            </w:r>
          </w:p>
        </w:tc>
      </w:tr>
      <w:tr w:rsidR="00313E1C" w:rsidRPr="00313E1C" w14:paraId="0FBE03A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A28E1B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0D68FCFC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FornituraRepartoWS_ErogatoreLogico.wsdl</w:t>
            </w:r>
          </w:p>
        </w:tc>
      </w:tr>
      <w:tr w:rsidR="00313E1C" w:rsidRPr="00313E1C" w14:paraId="77947C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9DCDD2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4BEDA9B6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PianoTerapeuticoWS_ErogatoreLogico.wsdl</w:t>
            </w:r>
          </w:p>
        </w:tc>
      </w:tr>
      <w:tr w:rsidR="00313E1C" w:rsidRPr="00313E1C" w14:paraId="4A9D14F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672EB8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51C340E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PianoTerapeuticoWS_ErogatoreLogico.wsdl</w:t>
            </w:r>
          </w:p>
        </w:tc>
      </w:tr>
      <w:tr w:rsidR="00313E1C" w:rsidRPr="00313E1C" w14:paraId="10F299C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39182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346139C9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PrescrizioneFarmaceuticaWS_ErogatoreLogico.wsdl</w:t>
            </w:r>
          </w:p>
        </w:tc>
      </w:tr>
      <w:tr w:rsidR="00226675" w:rsidRPr="00313E1C" w14:paraId="6B2E8A8E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6024541" w14:textId="77777777" w:rsidR="00226675" w:rsidRPr="00313E1C" w:rsidRDefault="00226675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26675">
              <w:rPr>
                <w:rFonts w:ascii="Times New Roman" w:hAnsi="Times New Roman"/>
              </w:rPr>
              <w:t>setRegistraDistintaContabileRiepilogativa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60279FE9" w14:textId="77777777" w:rsidR="00226675" w:rsidRPr="00313E1C" w:rsidRDefault="00226675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226675">
              <w:rPr>
                <w:rFonts w:ascii="Times New Roman" w:hAnsi="Times New Roman"/>
              </w:rPr>
              <w:t>DistintaContabileRiepilogativaWS</w:t>
            </w:r>
            <w:r w:rsidRPr="00313E1C">
              <w:rPr>
                <w:rFonts w:ascii="Times New Roman" w:hAnsi="Times New Roman"/>
              </w:rPr>
              <w:t>_ErogatoreLogico.wsdl</w:t>
            </w:r>
          </w:p>
        </w:tc>
      </w:tr>
      <w:tr w:rsidR="00313E1C" w:rsidRPr="00313E1C" w14:paraId="4A5E794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3864C6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022E6E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PrescrizioneFarmaceuticaWS_ErogatoreLogico.wsdl</w:t>
            </w:r>
          </w:p>
        </w:tc>
      </w:tr>
      <w:tr w:rsidR="00313E1C" w:rsidRPr="00313E1C" w14:paraId="6891698E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55F96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5F29FB0F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PrescrizioneFarmaceuticaWS_ErogatoreLogico.wsdl</w:t>
            </w:r>
          </w:p>
        </w:tc>
      </w:tr>
      <w:tr w:rsidR="00313E1C" w:rsidRPr="00313E1C" w14:paraId="26D68F13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B572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559A986E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 w:rsidR="00B83FCE"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B83FCE" w:rsidRPr="00313E1C" w14:paraId="6B2E7C0C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03BA0F3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5A9A43F9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B83FCE" w:rsidRPr="00313E1C" w14:paraId="7DDF33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159DB5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1F403934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B83FCE" w:rsidRPr="00313E1C" w14:paraId="048CEDE1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6D96DC8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0E5596F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7238C1" w:rsidRPr="00313E1C" w14:paraId="51656C9A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E7F0C" w14:textId="77777777" w:rsidR="007238C1" w:rsidRPr="00B83FCE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4EACAC93" w14:textId="77777777" w:rsidR="007238C1" w:rsidRPr="00313E1C" w:rsidRDefault="007238C1" w:rsidP="007238C1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7238C1" w:rsidRPr="00313E1C" w14:paraId="0436B76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B042AAF" w14:textId="77777777" w:rsidR="007238C1" w:rsidRPr="007238C1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</w:t>
            </w:r>
            <w:r w:rsidRPr="007238C1">
              <w:rPr>
                <w:rFonts w:ascii="Times New Roman" w:hAnsi="Times New Roman"/>
              </w:rPr>
              <w:t>tAssistibileFuoriAnagrafe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29E65424" w14:textId="77777777" w:rsidR="007238C1" w:rsidRPr="00313E1C" w:rsidRDefault="007238C1" w:rsidP="00583A16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7F3008" w:rsidRPr="00313E1C" w14:paraId="634F62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225D6F6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t>getIdentificaAssistibileFuoriAnagrafe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40B4633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26696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7946EBA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lastRenderedPageBreak/>
              <w:t>setAcquistoProdottiCeliaci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1468BCF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7F3008" w:rsidRPr="00313E1C" w14:paraId="11B7083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9A6A987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59C2655A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7F3008" w:rsidRPr="00313E1C" w14:paraId="6C3D3B1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5C2C347" w14:textId="77777777" w:rsidR="007F3008" w:rsidRPr="00412C5B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0BCA5576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</w:p>
        </w:tc>
      </w:tr>
      <w:tr w:rsidR="007F3008" w:rsidRPr="00313E1C" w14:paraId="06B9D605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41126DF" w14:textId="77777777" w:rsidR="007F3008" w:rsidRPr="002B7932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210CE4FF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</w:p>
        </w:tc>
      </w:tr>
      <w:tr w:rsidR="007F3008" w:rsidRPr="00313E1C" w14:paraId="3E538AD9" w14:textId="77777777" w:rsidTr="00894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25426F4" w14:textId="77777777" w:rsidR="007F3008" w:rsidRPr="00ED71AF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682D19">
              <w:rPr>
                <w:rFonts w:ascii="Times New Roman" w:hAnsi="Times New Roman"/>
              </w:rPr>
              <w:t>getPianoTerapeuticoAssistibile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11672DC5" w14:textId="77777777" w:rsidR="007F3008" w:rsidRPr="00ED71AF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</w:p>
        </w:tc>
      </w:tr>
    </w:tbl>
    <w:p w14:paraId="26028E16" w14:textId="77777777" w:rsidR="00191740" w:rsidRDefault="00191740" w:rsidP="00191740">
      <w:pPr>
        <w:ind w:left="567" w:right="-1"/>
        <w:jc w:val="both"/>
      </w:pPr>
    </w:p>
    <w:p w14:paraId="4B11A102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7E5A9A59" w14:textId="77777777" w:rsidR="00313E1C" w:rsidRPr="00191740" w:rsidRDefault="00191740" w:rsidP="00A02A2A">
      <w:pPr>
        <w:pStyle w:val="Titolo1"/>
        <w:ind w:right="-285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Times New Roman" w:hAnsi="Times New Roman"/>
        </w:rPr>
        <w:br w:type="page"/>
      </w:r>
      <w:bookmarkStart w:id="17" w:name="_Toc524432874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web services standard</w:t>
      </w:r>
      <w:bookmarkEnd w:id="17"/>
    </w:p>
    <w:p w14:paraId="74E03340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581B263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>; la tabella che segue riporta, per ciascun web service previsto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>” rispettivamente le URL del WSDL contenente la descrizione del servizio e dello schema XSD che definisce le specifiche di request e response.</w:t>
      </w:r>
    </w:p>
    <w:tbl>
      <w:tblPr>
        <w:tblW w:w="85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1"/>
        <w:gridCol w:w="5670"/>
      </w:tblGrid>
      <w:tr w:rsidR="00313E1C" w:rsidRPr="00313E1C" w14:paraId="0D6272D9" w14:textId="77777777" w:rsidTr="00B96CB6">
        <w:trPr>
          <w:tblHeader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0C7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Nome servizio (operation)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FE7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313E1C" w:rsidRPr="00313E1C" w14:paraId="3A02793B" w14:textId="77777777" w:rsidTr="00B96CB6">
        <w:trPr>
          <w:trHeight w:val="9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A5F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5C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http://servername:port/nsisr/FarmaciaService?wsdl</w:t>
              </w:r>
            </w:hyperlink>
          </w:p>
          <w:p w14:paraId="5A4F94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http://servername:port/nsisr/FarmaciaService?xsd=1</w:t>
              </w:r>
            </w:hyperlink>
          </w:p>
        </w:tc>
      </w:tr>
      <w:tr w:rsidR="00313E1C" w:rsidRPr="00313E1C" w14:paraId="5FE1A6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930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DE5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55DB79E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6558B1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020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20D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480E3D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239EE53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FE2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88C4" w14:textId="77777777" w:rsidR="00313E1C" w:rsidRPr="00313E1C" w:rsidRDefault="00313E1C" w:rsidP="00C61427">
            <w:pPr>
              <w:tabs>
                <w:tab w:val="left" w:pos="-6346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1685BC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646A0AD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EB6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F33B" w14:textId="77777777" w:rsidR="00313E1C" w:rsidRPr="00313E1C" w:rsidRDefault="00313E1C" w:rsidP="00C61427">
            <w:pPr>
              <w:tabs>
                <w:tab w:val="left" w:pos="-9748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76ACF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171BF1B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2B14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8EF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D2E0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04A8A1F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39F9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D14A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2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2B078" w14:textId="77777777" w:rsidR="00313E1C" w:rsidRPr="00313E1C" w:rsidRDefault="00313E1C" w:rsidP="00C61427">
            <w:pPr>
              <w:tabs>
                <w:tab w:val="left" w:pos="5170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63BF39C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622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DDB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E349ED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226675" w:rsidRPr="00313E1C" w14:paraId="53B700DC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A205" w14:textId="77777777" w:rsidR="00226675" w:rsidRPr="00313E1C" w:rsidRDefault="00226675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226675">
              <w:rPr>
                <w:rFonts w:ascii="Times New Roman" w:hAnsi="Times New Roman"/>
              </w:rPr>
              <w:t>setRegistraDistintaContabileRiepilogativa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7707" w14:textId="77777777" w:rsidR="00226675" w:rsidRPr="00226675" w:rsidRDefault="00226675" w:rsidP="00226675">
            <w:pPr>
              <w:ind w:right="-1"/>
              <w:jc w:val="both"/>
              <w:rPr>
                <w:rStyle w:val="Collegamentoipertestua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"http://servername:port/nsisr/DistintaContabileRiepilogativaService?wsdl" </w:instrText>
            </w:r>
            <w:r w:rsidR="00904F85" w:rsidRPr="00226675"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226675">
              <w:rPr>
                <w:rStyle w:val="Collegamentoipertestuale"/>
                <w:rFonts w:ascii="Times New Roman" w:hAnsi="Times New Roman"/>
              </w:rPr>
              <w:t>http://servernam</w:t>
            </w:r>
            <w:r w:rsidRPr="00226675">
              <w:rPr>
                <w:rStyle w:val="Collegamentoipertestuale"/>
                <w:rFonts w:ascii="Times New Roman" w:hAnsi="Times New Roman"/>
              </w:rPr>
              <w:t>e</w:t>
            </w:r>
            <w:r w:rsidRPr="00226675">
              <w:rPr>
                <w:rStyle w:val="Collegamentoipertestuale"/>
                <w:rFonts w:ascii="Times New Roman" w:hAnsi="Times New Roman"/>
              </w:rPr>
              <w:t>:port/nsisr/DistintaContabileRiepilogativaService?wsdl</w:t>
            </w:r>
          </w:p>
          <w:p w14:paraId="1F3F1FE3" w14:textId="77777777" w:rsidR="00226675" w:rsidRPr="00313E1C" w:rsidRDefault="00226675" w:rsidP="00226675">
            <w:pPr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fldChar w:fldCharType="end"/>
            </w:r>
            <w:hyperlink r:id="rId27" w:history="1">
              <w:r>
                <w:rPr>
                  <w:rStyle w:val="Collegamentoipertestuale"/>
                  <w:rFonts w:ascii="Times New Roman" w:hAnsi="Times New Roman"/>
                </w:rPr>
                <w:t>http://servername:port/nsisr/DistintaContabileRiepilogativaService?xsd=1</w:t>
              </w:r>
            </w:hyperlink>
          </w:p>
        </w:tc>
      </w:tr>
      <w:tr w:rsidR="00313E1C" w:rsidRPr="00313E1C" w14:paraId="11F09A9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D702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lastRenderedPageBreak/>
              <w:t>setRegistraPrescrizioneFarmaceutica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2E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1FC2A5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694DD81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E7B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A5F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AB97F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2F23011D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EDC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C10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B1C1373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024DB6" w:rsidRPr="00313E1C" w14:paraId="734CA7C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8362" w14:textId="77777777" w:rsidR="00024DB6" w:rsidRPr="00313E1C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3C3E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4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699AD0E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5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0D076C4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34D0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0055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40C97E8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2B56E15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2C1F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87EA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1EB1F028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7238C1" w:rsidRPr="00313E1C" w14:paraId="2CCA0E03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5990" w14:textId="77777777" w:rsidR="007238C1" w:rsidRPr="00024DB6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C16E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16863D0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7238C1" w:rsidRPr="00313E1C" w14:paraId="73CE8380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4EB2" w14:textId="77777777" w:rsidR="007238C1" w:rsidRPr="007238C1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F90D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67424143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222052" w:rsidRPr="00313E1C" w14:paraId="0A65C59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AF5F" w14:textId="77777777" w:rsidR="00222052" w:rsidRDefault="00222052" w:rsidP="00222052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lastRenderedPageBreak/>
              <w:t>getIdentificaAssistibileFuoriAnagrafe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C2AD" w14:textId="77777777" w:rsidR="00222052" w:rsidRPr="00313E1C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4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754C47A7" w14:textId="77777777" w:rsidR="00222052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5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6C8D764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9BEF7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001C3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65095BE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4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7C359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EB2D2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EEB0C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3C2BED26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4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1B22A5" w:rsidRPr="00313E1C" w14:paraId="195E546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D8204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9C81" w14:textId="77777777" w:rsidR="001B22A5" w:rsidRPr="00313E1C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2E8E04E3" w14:textId="77777777" w:rsidR="001B22A5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ED71AF" w:rsidRPr="00313E1C" w14:paraId="43CA7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C863" w14:textId="77777777" w:rsidR="00ED71AF" w:rsidRPr="002B7932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C570E" w14:textId="77777777" w:rsidR="00ED71AF" w:rsidRPr="00313E1C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5FF48CCD" w14:textId="77777777" w:rsidR="00ED71AF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682D19" w:rsidRPr="00313E1C" w14:paraId="311579D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2C099" w14:textId="77777777" w:rsidR="00682D19" w:rsidRPr="00ED71AF" w:rsidRDefault="00682D19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37630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64C9E9A6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</w:tbl>
    <w:p w14:paraId="1FEF3213" w14:textId="77777777" w:rsidR="00C61427" w:rsidRDefault="00C61427" w:rsidP="00D14554">
      <w:pPr>
        <w:ind w:left="426" w:right="-1"/>
        <w:jc w:val="both"/>
        <w:rPr>
          <w:rFonts w:ascii="Times New Roman" w:hAnsi="Times New Roman"/>
        </w:rPr>
      </w:pPr>
    </w:p>
    <w:p w14:paraId="3660D300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Dove </w:t>
      </w:r>
      <w:r w:rsidRPr="00191740">
        <w:rPr>
          <w:rFonts w:ascii="Times New Roman" w:hAnsi="Times New Roman"/>
          <w:i/>
        </w:rPr>
        <w:t xml:space="preserve">servername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 xml:space="preserve">rappresentano rispettivamente l’hostname e la porta TCP del server che espone il web service al sistema fruitore. </w:t>
      </w:r>
    </w:p>
    <w:p w14:paraId="3B8B8782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2DA5E44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La semantica di ciascun servizio è descritta in formato javadoc e riporta per ciascun servizio:</w:t>
      </w:r>
    </w:p>
    <w:p w14:paraId="3E5F40F4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dettagliata delle responsabilità del servizio</w:t>
      </w:r>
    </w:p>
    <w:p w14:paraId="674B99F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5A5F9EC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dei dati che costituiscono la response in termini di struttura e semantica.</w:t>
      </w:r>
    </w:p>
    <w:p w14:paraId="215C3681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p w14:paraId="69A3BB64" w14:textId="77777777" w:rsidR="00313E1C" w:rsidRPr="00313E1C" w:rsidRDefault="00191740" w:rsidP="00C61427">
      <w:pPr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br w:type="page"/>
      </w:r>
    </w:p>
    <w:tbl>
      <w:tblPr>
        <w:tblW w:w="8217" w:type="dxa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48"/>
      </w:tblGrid>
      <w:tr w:rsidR="00313E1C" w:rsidRPr="00313E1C" w14:paraId="0CCC7C48" w14:textId="77777777" w:rsidTr="00B96CB6">
        <w:trPr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E4F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Nome servizio (operation)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9D7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Cartella contenente il Javadoc di riferimento per il servizio</w:t>
            </w:r>
          </w:p>
        </w:tc>
      </w:tr>
      <w:tr w:rsidR="00313E1C" w:rsidRPr="00313E1C" w14:paraId="06B2CB3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837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282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Farmacia_AdsParteComune\componentiAds\parteComune\Allegati\javadoc </w:t>
            </w:r>
          </w:p>
          <w:p w14:paraId="3B354C09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Farmacia</w:t>
            </w:r>
          </w:p>
        </w:tc>
      </w:tr>
      <w:tr w:rsidR="00313E1C" w:rsidRPr="00313E1C" w14:paraId="4277E95F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D9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538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020CDC9B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338CF3F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AAC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10F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62C826FF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4E6A7933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BAE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0348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2ED8CE2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23E93F3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8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4E7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7AB8F057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31E7AC7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82A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6B66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743F0D21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1BA615F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26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2B7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6AE62F0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5A6308E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DEC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52A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D4FD31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226675" w:rsidRPr="00313E1C" w14:paraId="76D2C62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778E" w14:textId="77777777" w:rsidR="00226675" w:rsidRPr="00313E1C" w:rsidRDefault="00226675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lastRenderedPageBreak/>
              <w:t>setRegistra</w:t>
            </w:r>
            <w:r w:rsidRPr="00226675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57ED" w14:textId="77777777" w:rsidR="00226675" w:rsidRPr="00313E1C" w:rsidRDefault="00226675" w:rsidP="00226675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226675">
              <w:rPr>
                <w:rFonts w:ascii="Times New Roman" w:hAnsi="Times New Roman"/>
              </w:rPr>
              <w:t>istintaContabileRiepilogativa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90D1B08" w14:textId="77777777" w:rsidR="00226675" w:rsidRPr="00313E1C" w:rsidRDefault="00226675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</w:t>
            </w:r>
            <w:r w:rsidRPr="00226675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226675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313E1C" w:rsidRPr="00313E1C" w14:paraId="1FDE184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254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F87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09143AD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335FC8D2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C3E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03E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74EC17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29DA2E8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DFA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E35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6DE94A74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210966" w:rsidRPr="00313E1C" w14:paraId="0B30B22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3B47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CFC9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619E2650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  <w:r w:rsidRPr="00210966"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2F8C8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CCB2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C7E4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51D6001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getElencoPrescrizioniFarmaceuticheOspedaliere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84F43E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854D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lastRenderedPageBreak/>
              <w:t>getPrescrizioneFarmaceuticaOspedalieraPrescritta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AE25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0278CBF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r w:rsidR="00DF7CD7">
              <w:rPr>
                <w:rFonts w:ascii="Times New Roman" w:hAnsi="Times New Roman"/>
              </w:rPr>
              <w:t>Ospdaliera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7238C1" w:rsidRPr="00313E1C" w14:paraId="2D80E2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619F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BCAB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40D6E6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7238C1" w:rsidRPr="00313E1C" w14:paraId="632EF2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1450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173C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4F9A07ED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>
              <w:rPr>
                <w:rFonts w:ascii="Times New Roman" w:hAnsi="Times New Roman"/>
              </w:rPr>
              <w:t>s</w:t>
            </w:r>
            <w:r w:rsidRPr="00210966">
              <w:rPr>
                <w:rFonts w:ascii="Times New Roman" w:hAnsi="Times New Roman"/>
              </w:rPr>
              <w:t>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E16E5E" w:rsidRPr="00313E1C" w14:paraId="5FA1B82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DEE91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E460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8271D7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16E5E" w:rsidRPr="00313E1C" w14:paraId="01174086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318F8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C9A6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12199D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1B22A5" w:rsidRPr="00313E1C" w14:paraId="46FB44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2F45F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E5D9" w14:textId="77777777" w:rsidR="001B22A5" w:rsidRPr="00313E1C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CBF6E68" w14:textId="77777777" w:rsidR="001B22A5" w:rsidRPr="007238C1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D71AF" w:rsidRPr="00313E1C" w14:paraId="39C23CC8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2AF78" w14:textId="77777777" w:rsidR="00ED71AF" w:rsidRPr="001B22A5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4FEF" w14:textId="77777777" w:rsidR="00ED71AF" w:rsidRPr="00313E1C" w:rsidRDefault="00ED71AF" w:rsidP="00ED71AF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2811464A" w14:textId="77777777" w:rsidR="00ED71AF" w:rsidRPr="007238C1" w:rsidRDefault="00ED71AF" w:rsidP="001B22A5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682D19" w:rsidRPr="00313E1C" w14:paraId="4D22F8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28B76" w14:textId="77777777" w:rsidR="00682D19" w:rsidRPr="001B22A5" w:rsidRDefault="00682D19" w:rsidP="0075151B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20A8" w14:textId="77777777" w:rsidR="00682D19" w:rsidRPr="00313E1C" w:rsidRDefault="00682D19" w:rsidP="0075151B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396AB15C" w14:textId="77777777" w:rsidR="00682D19" w:rsidRPr="007238C1" w:rsidRDefault="00682D19" w:rsidP="0075151B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</w:tbl>
    <w:p w14:paraId="51A71DA8" w14:textId="77777777" w:rsidR="00313E1C" w:rsidRPr="00475CE3" w:rsidRDefault="00D14554" w:rsidP="00191740">
      <w:pPr>
        <w:pStyle w:val="Titolo1"/>
        <w:numPr>
          <w:ilvl w:val="0"/>
          <w:numId w:val="0"/>
        </w:numPr>
      </w:pPr>
      <w:bookmarkStart w:id="18" w:name="_Toc251659767"/>
      <w:bookmarkStart w:id="19" w:name="_Toc297910927"/>
      <w:r>
        <w:br w:type="page"/>
      </w:r>
      <w:bookmarkStart w:id="20" w:name="_Toc524432875"/>
      <w:r w:rsidR="00313E1C" w:rsidRPr="00475CE3">
        <w:lastRenderedPageBreak/>
        <w:t>Appendice A – Messaggi per i controlli preliminari all’esecuzione del servizio</w:t>
      </w:r>
      <w:bookmarkEnd w:id="19"/>
      <w:bookmarkEnd w:id="20"/>
    </w:p>
    <w:p w14:paraId="13299259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240699A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0B6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CC5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E95740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400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6A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Richiesta non valida: </w:t>
            </w:r>
            <w:r w:rsidRPr="00313E1C">
              <w:rPr>
                <w:rFonts w:ascii="Times New Roman" w:hAnsi="Times New Roman"/>
                <w:i/>
              </w:rPr>
              <w:t>dettaglio errore di validazione</w:t>
            </w:r>
          </w:p>
        </w:tc>
      </w:tr>
    </w:tbl>
    <w:p w14:paraId="1690665E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ab/>
      </w:r>
    </w:p>
    <w:p w14:paraId="3CB3DE5E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7D9A3F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9B2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33A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400A4C7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6F8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99B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stato sospeso o revocato.</w:t>
            </w:r>
          </w:p>
        </w:tc>
      </w:tr>
      <w:tr w:rsidR="00313E1C" w:rsidRPr="00313E1C" w14:paraId="511B809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089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29D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scaduto.</w:t>
            </w:r>
          </w:p>
        </w:tc>
      </w:tr>
      <w:tr w:rsidR="00313E1C" w:rsidRPr="00313E1C" w14:paraId="08B2A2D0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E6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F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non è valido.</w:t>
            </w:r>
          </w:p>
        </w:tc>
      </w:tr>
      <w:tr w:rsidR="00313E1C" w:rsidRPr="00313E1C" w14:paraId="57BAA19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9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662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presente. Contattare il supporto tecnico.</w:t>
            </w:r>
          </w:p>
        </w:tc>
      </w:tr>
      <w:tr w:rsidR="00313E1C" w:rsidRPr="00313E1C" w14:paraId="4F08DE2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F90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3D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censita. Contattare il supporto tecnico.</w:t>
            </w:r>
          </w:p>
        </w:tc>
      </w:tr>
      <w:tr w:rsidR="00313E1C" w:rsidRPr="00313E1C" w14:paraId="2712798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FA6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1E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scaduta. Contattare il supporto tecnico.</w:t>
            </w:r>
          </w:p>
        </w:tc>
      </w:tr>
    </w:tbl>
    <w:p w14:paraId="0ACC6B0A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5F3306F1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313E1C" w:rsidRPr="00313E1C" w14:paraId="69FBC7EF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41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CF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BFEB60B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019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57D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Validation of self signed certificate failed.</w:t>
            </w:r>
          </w:p>
        </w:tc>
      </w:tr>
      <w:tr w:rsidR="00313E1C" w:rsidRPr="00313E1C" w14:paraId="396119B7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88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720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The creation time is ahead of the current time.</w:t>
            </w:r>
          </w:p>
        </w:tc>
      </w:tr>
      <w:tr w:rsidR="00313E1C" w:rsidRPr="00313E1C" w14:paraId="2A9F2E59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55C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7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The creation time is older </w:t>
            </w:r>
            <w:proofErr w:type="gramStart"/>
            <w:r w:rsidRPr="00313E1C">
              <w:rPr>
                <w:rFonts w:ascii="Times New Roman" w:hAnsi="Times New Roman"/>
                <w:lang w:val="en-US"/>
              </w:rPr>
              <w:t xml:space="preserve">than 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currenttime</w:t>
            </w:r>
            <w:proofErr w:type="spellEnd"/>
            <w:proofErr w:type="gramEnd"/>
            <w:r w:rsidRPr="00313E1C">
              <w:rPr>
                <w:rFonts w:ascii="Times New Roman" w:hAnsi="Times New Roman"/>
                <w:lang w:val="en-US"/>
              </w:rPr>
              <w:t xml:space="preserve"> - timestamp-freshness-limit - max-clock-skew</w:t>
            </w:r>
          </w:p>
        </w:tc>
      </w:tr>
      <w:tr w:rsidR="00313E1C" w:rsidRPr="00313E1C" w14:paraId="414160D8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53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995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X509Certificate Expired</w:t>
            </w:r>
          </w:p>
        </w:tc>
      </w:tr>
    </w:tbl>
    <w:p w14:paraId="042D07D4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lang w:val="en-US"/>
        </w:rPr>
      </w:pPr>
    </w:p>
    <w:p w14:paraId="4E91FCD2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1513DB05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F5F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808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2AF1C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FAB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75F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censito.</w:t>
            </w:r>
          </w:p>
        </w:tc>
      </w:tr>
    </w:tbl>
    <w:p w14:paraId="2F8B3A96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0B5362A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934495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C2E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61F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14D4EF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D4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4F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autorizzato all'utilizzo del servizio richiesto.</w:t>
            </w:r>
          </w:p>
        </w:tc>
      </w:tr>
    </w:tbl>
    <w:p w14:paraId="6DDBB425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b/>
        </w:rPr>
      </w:pPr>
    </w:p>
    <w:p w14:paraId="209ADBC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</w:t>
      </w:r>
      <w:r w:rsidR="00191740">
        <w:rPr>
          <w:rFonts w:ascii="Times New Roman" w:hAnsi="Times New Roman"/>
          <w:b/>
        </w:rPr>
        <w:t>u</w:t>
      </w:r>
      <w:r w:rsidRPr="00313E1C">
        <w:rPr>
          <w:rFonts w:ascii="Times New Roman" w:hAnsi="Times New Roman"/>
          <w:b/>
        </w:rPr>
        <w:t xml:space="preserve">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313E1C" w:rsidRPr="00313E1C" w14:paraId="37F9A00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1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A92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4DBCB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6C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D1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L'utente non è autorizzato ad eseguire l'operazione o ad utilizzare il servizio.</w:t>
            </w:r>
          </w:p>
        </w:tc>
      </w:tr>
    </w:tbl>
    <w:p w14:paraId="664DCF3C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52141C51" w14:textId="77777777" w:rsidR="00313E1C" w:rsidRPr="00191740" w:rsidRDefault="00D14554" w:rsidP="00191740">
      <w:pPr>
        <w:pStyle w:val="Titolo1"/>
        <w:numPr>
          <w:ilvl w:val="0"/>
          <w:numId w:val="0"/>
        </w:numPr>
      </w:pPr>
      <w:r>
        <w:rPr>
          <w:rFonts w:ascii="Times New Roman" w:hAnsi="Times New Roman"/>
          <w:b w:val="0"/>
        </w:rPr>
        <w:br w:type="page"/>
      </w:r>
      <w:bookmarkStart w:id="21" w:name="_Toc524432876"/>
      <w:r w:rsidR="00313E1C" w:rsidRPr="00191740">
        <w:lastRenderedPageBreak/>
        <w:t>Appendice B – Specifiche dei tracciati record</w:t>
      </w:r>
      <w:bookmarkEnd w:id="18"/>
      <w:bookmarkEnd w:id="21"/>
    </w:p>
    <w:p w14:paraId="688F425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La presente appendice descrive i tracciati record trattati dai servizi dell’area.</w:t>
      </w:r>
    </w:p>
    <w:p w14:paraId="5AF1DC0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Tutti i file vengono prodotti in formato ASCII.</w:t>
      </w:r>
    </w:p>
    <w:p w14:paraId="0B93B8A4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record sono a lunghezza fissa ed ogni record dovrà terminare con caratteri di fine riga (CR+LF).</w:t>
      </w:r>
    </w:p>
    <w:p w14:paraId="3D1F1DDB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Nella composizione dei campi devono essere rispettate, se non diversamente specificato, le seguenti regole:</w:t>
      </w:r>
    </w:p>
    <w:p w14:paraId="6DC92FD3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i campi numerici sono allineati a destra, mentre i campi </w:t>
      </w:r>
      <w:proofErr w:type="gramStart"/>
      <w:r w:rsidRPr="00313E1C">
        <w:rPr>
          <w:rFonts w:ascii="Times New Roman" w:hAnsi="Times New Roman"/>
        </w:rPr>
        <w:t>alfanumerici  dovranno</w:t>
      </w:r>
      <w:proofErr w:type="gramEnd"/>
      <w:r w:rsidRPr="00313E1C">
        <w:rPr>
          <w:rFonts w:ascii="Times New Roman" w:hAnsi="Times New Roman"/>
        </w:rPr>
        <w:t xml:space="preserve"> essere allineati a sinistra</w:t>
      </w:r>
    </w:p>
    <w:p w14:paraId="5A3CA69D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il carattere di riempimento per i campi numerici deve essere lo zero, mentre quello per i campi alfanumerici deve essere lo spazio (blank) </w:t>
      </w:r>
    </w:p>
    <w:p w14:paraId="63D0C3B4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ogni campo deve avere lunghezza fissa; pertanto, se l'informazione in esso contenuta non è tale da occupare l'intero spazio a disposizione, il campo dovrà essere completato con i corrispondenti caratteri di riempimento </w:t>
      </w:r>
    </w:p>
    <w:p w14:paraId="5AF0B518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se in un campo non deve essere riportata alcuna informazione (campo vuoto), il campo deve essere riempito con i caratteri di riempimento</w:t>
      </w:r>
    </w:p>
    <w:p w14:paraId="5F60385A" w14:textId="77777777" w:rsid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caratteri alfabetici sono riportati in maiuscolo</w:t>
      </w:r>
    </w:p>
    <w:p w14:paraId="095EBE59" w14:textId="77777777" w:rsidR="00475CE3" w:rsidRPr="00313E1C" w:rsidRDefault="00475CE3" w:rsidP="00191740">
      <w:pPr>
        <w:keepLines/>
        <w:spacing w:before="120" w:after="0" w:line="280" w:lineRule="atLeast"/>
        <w:ind w:left="567" w:right="-1"/>
        <w:jc w:val="both"/>
        <w:rPr>
          <w:rFonts w:ascii="Times New Roman" w:hAnsi="Times New Roman"/>
        </w:rPr>
      </w:pPr>
    </w:p>
    <w:p w14:paraId="12B91428" w14:textId="77777777" w:rsidR="00313E1C" w:rsidRPr="00475CE3" w:rsidRDefault="00313E1C" w:rsidP="00475CE3">
      <w:pPr>
        <w:rPr>
          <w:rFonts w:ascii="Cambria" w:hAnsi="Cambria"/>
          <w:b/>
          <w:i/>
          <w:sz w:val="28"/>
          <w:szCs w:val="28"/>
        </w:rPr>
      </w:pPr>
      <w:r w:rsidRPr="00475CE3">
        <w:rPr>
          <w:rFonts w:ascii="Cambria" w:hAnsi="Cambria"/>
          <w:b/>
          <w:i/>
          <w:sz w:val="28"/>
          <w:szCs w:val="28"/>
        </w:rPr>
        <w:t xml:space="preserve">Tracciato record dei files relativi </w:t>
      </w:r>
      <w:proofErr w:type="gramStart"/>
      <w:r w:rsidRPr="00475CE3">
        <w:rPr>
          <w:rFonts w:ascii="Cambria" w:hAnsi="Cambria"/>
          <w:b/>
          <w:i/>
          <w:sz w:val="28"/>
          <w:szCs w:val="28"/>
        </w:rPr>
        <w:t>al ”Prontuario</w:t>
      </w:r>
      <w:proofErr w:type="gramEnd"/>
      <w:r w:rsidRPr="00475CE3">
        <w:rPr>
          <w:rFonts w:ascii="Cambria" w:hAnsi="Cambria"/>
          <w:b/>
          <w:i/>
          <w:sz w:val="28"/>
          <w:szCs w:val="28"/>
        </w:rPr>
        <w:t xml:space="preserve"> Farmaceutico”</w:t>
      </w:r>
    </w:p>
    <w:tbl>
      <w:tblPr>
        <w:tblW w:w="1073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60"/>
        <w:gridCol w:w="1080"/>
        <w:gridCol w:w="2340"/>
        <w:gridCol w:w="3060"/>
        <w:gridCol w:w="1080"/>
        <w:gridCol w:w="461"/>
        <w:gridCol w:w="410"/>
        <w:gridCol w:w="445"/>
      </w:tblGrid>
      <w:tr w:rsidR="00313E1C" w:rsidRPr="00313E1C" w14:paraId="7C091C9E" w14:textId="77777777" w:rsidTr="004613E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14702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Descrizione tracciato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C32C70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30B6E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Nome campo</w:t>
            </w:r>
          </w:p>
        </w:tc>
        <w:tc>
          <w:tcPr>
            <w:tcW w:w="30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8974B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Note esplicative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F2E83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Tipo di dato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68920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Posizione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solid" w:color="C0C0C0" w:fill="auto"/>
            <w:noWrap/>
          </w:tcPr>
          <w:p w14:paraId="15A528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Lung</w:t>
            </w:r>
            <w:proofErr w:type="spellEnd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. (</w:t>
            </w:r>
            <w:proofErr w:type="spellStart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crt</w:t>
            </w:r>
            <w:proofErr w:type="spellEnd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313E1C" w:rsidRPr="00313E1C" w14:paraId="2D6D6893" w14:textId="77777777" w:rsidTr="004613E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049BCE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83FEE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7AF8F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517B0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18D5D4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5E4412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Da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486805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6F704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0D225BBC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519E6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35B3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453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DE8C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BD6F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 w:firstLine="210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7745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C418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9FC3F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36209C95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A25F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del prontuario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8225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E0B4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720BC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"P01"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3A72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582A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50CA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782B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719319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C23C1B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CA7A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D0C4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CBB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BB76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C231F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047F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9425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1ACBC2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92510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7B67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5011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Denominazione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E4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Nome attribuito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B6EA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3EA6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DE7A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2CE7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313E1C" w:rsidRPr="00313E1C" w14:paraId="2909FBF1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ABBF1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33F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249A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5695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Flag </w:t>
            </w:r>
            <w:proofErr w:type="spell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multivalore</w:t>
            </w:r>
            <w:proofErr w:type="spell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specifica la tipologia del farmaco. </w:t>
            </w:r>
          </w:p>
          <w:p w14:paraId="73A058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696880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Specialità Medicinale;</w:t>
            </w:r>
          </w:p>
          <w:p w14:paraId="691D4C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 = Galenico o Medicinale a denominazione generica;</w:t>
            </w:r>
          </w:p>
          <w:p w14:paraId="241395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 = Parafarmaco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52145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22D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EF21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48E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5D83EE9E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F1313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9DD5CB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ADF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8EB8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a partire dalla quale è stata bloccata la vendita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A73D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C20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F5F8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438C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DEF578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9660C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EFC4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6424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motivo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E87E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 motivo di blocco della vendita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43DA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1A7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7451F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948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F817D82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EC9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4DC1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CB4B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di vendibilità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21E01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utile per la vendibilità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9FBD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2E54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6A5D9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959B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34B11E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B8B9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86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8DC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farmaco base 13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352C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Codifica a base 13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0A79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5ACB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F05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53C8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313E1C" w:rsidRPr="00313E1C" w14:paraId="7221C97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B8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6172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7701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FA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E4D2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6C26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19906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C61B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24B23630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3BBF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283B0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E68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forma farmaceutica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527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della forma farmaceutica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A60D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4DCF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52A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E67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3894967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3D5A4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1F62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080F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ripetibile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3B35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farmaco ripetibile.</w:t>
            </w:r>
          </w:p>
          <w:p w14:paraId="7F8C98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4FC421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0 = farmaco non ripetibile</w:t>
            </w:r>
          </w:p>
          <w:p w14:paraId="324037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farmaco ripetibile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D31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B419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55D8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54F0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0252DAC4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75D25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8009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031A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20C9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D6BD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348CE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0DFF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C19BC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31154F2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3F9F3B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tutte </w:t>
            </w:r>
            <w:proofErr w:type="gram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le associazione</w:t>
            </w:r>
            <w:proofErr w:type="gram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delle note CUF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AA9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3314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A5E1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"P02"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C2AF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E50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164FC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E47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2A1E6EE3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98A50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32B3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75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1AC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8AB2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F847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9D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704B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7751680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C90CA9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B7D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B90E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nota diagnosi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796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proofErr w:type="gram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del nota</w:t>
            </w:r>
            <w:proofErr w:type="gram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di diagnosi del farmaco (nota CUF)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0FA6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758F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0063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87A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E6BD8CB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1ECFE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6C1C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5C7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70F8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EA73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5D09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083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E29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68F080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A68C0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A57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DA09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B36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7CB9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E3099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351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83BF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D94FB49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DF43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91C40C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EE2A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AE5FA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BDE6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371B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1DB6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6EB57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3225891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77924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gli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6F46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0E4BB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F798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"P03"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996E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0B5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CDBD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B2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C3052C4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AC7C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2A91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EFC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BB6E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66A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BA87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E9DF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4048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1160B9CE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4E3D4B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651E9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536F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D945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4C4D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5115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BC38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BBFF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313E1C" w:rsidRPr="00313E1C" w14:paraId="296CE52E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6C4E1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0A4C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2976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B4F6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1D2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B070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D574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F4F5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02CEB4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A0E8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0A51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0AD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23E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6C35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95B3B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8EE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EE3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9614C13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C088C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4C66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CF5E0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B3F9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88EE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22C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17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F3C8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A081E7B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4B024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degli ATC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7A29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922F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352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"P04"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9A3C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341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BCF5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28B0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A24D73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86117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584E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C984A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F3054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1E9C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6EA7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26E6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57C8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BA7CEE6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6820D7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C7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E78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E441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B731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599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59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3300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27F3A2B3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FB92C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F7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9F96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6286B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D6E7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7675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935C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46BDF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EFB84C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B576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8880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C5ED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F11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B0CF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11163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DB1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A77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9B46EA0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22259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DEE9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4ADC8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F292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9FB44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7411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AD20A7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E852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6793955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A04C3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concedibilità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D925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6D8F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174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"P05"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5A96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3CE4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0E4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293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158F25A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D51B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8513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4F5D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0EF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E765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2681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006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789E2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3AA7C6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C561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BB15B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CA7D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0054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A35C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2E74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695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02F62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32AC98F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E7453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AB20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0350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46CF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40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7E9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C1F1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65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9C12639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832C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4BEA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05F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E4AC4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0D2A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DA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D9AB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963D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25D7931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1E415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prezzi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2E8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047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169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"P06"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6FCD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1BA3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CFB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6016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16009123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6FF0B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6F61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0826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6CC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0F6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2422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5186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E55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E2D28F1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CCA9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EF9F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E8DD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E6C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E74A8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390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7C03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08D6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3494083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58889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B7F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E4E5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964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DA7B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5A8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E10E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F560E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7DFE41DC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0BEE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CCCA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894F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Importo carico assistito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CB3C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Quota a carico dell'assistito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CC28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31E5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4F003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C89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57CDEB16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E31A2E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3A6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5A3E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2634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BBC9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34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D98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A101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5115E61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1C082E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69F4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D257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8516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C94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8C4E5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A760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39DE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4FD5BFE8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E6A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1A6B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951CB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A7C25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ADD0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2299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5E6B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4172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F29229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62FFD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categorie speciali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16A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97DDA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1FDB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"P07"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445D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D5FB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228D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AB99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34177238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20E5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BE4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2745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A9E1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3562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032C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D070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80FA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0E5DD1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285A7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69A6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2782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categoria speciale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BEF0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identificativo della categoria speciale a cui appartiene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24373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680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5350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544B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751A263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D5F9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F64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BF3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4B2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414E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FB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898BD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771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B47AB63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CF71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431F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18D10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185B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67FE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8F8C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DFB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4709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BBD79F6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86E46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F461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4423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0470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4A51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17F6D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65A6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B9AA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7524E485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EFC7F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fasce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B60C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F75C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B007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"P08"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DA4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492A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E91C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E5E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7FB6BEBB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5FC2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3A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DE582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E95A1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31F0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E38D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B85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66E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CE3E4F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C001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ABF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B67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027C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 di concedibilità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71D4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E2D0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68D2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57A1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1403439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DD398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8A2B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A6C7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3C3F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4C2C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6120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324E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BFC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7BFCE85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72038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360F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FAD5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DEDC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B0E0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9792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CBBD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3CD4E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8067D41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462BE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287ED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974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637A9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6197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F59C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711C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D5103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7D19C12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6C0001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di erogabilità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532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E9DB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8C1F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"P09"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6E8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5448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5D03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5DF01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6AAA999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F5D2B0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4909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0ECD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EE596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89D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3DD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9E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DBE9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CF83EA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DD41E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ADDD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14D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numero pezzi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B17B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indicante il numero di pezzi erogabili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588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81C8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EDDF7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248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66A2D263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C047EB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7D78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9555D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0B245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7D4A5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9A8C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97F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E6C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ABF94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F6E07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8ED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2F4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6C02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9AC5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89D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8CA9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6034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95174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5462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489C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5A75B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7A51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A85A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8AF9EE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EA0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07F1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D91DCE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2A76B5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analgesici oppiacei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14E1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215F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701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"P10"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1B39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6B96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79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6206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486CE1AF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D47D9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E38E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DFCE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00D4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F0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EAF2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5F5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4544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204B0B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41ACA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D44E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55A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0B0D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FCD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53D6A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5D76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3B2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FE04478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AEBC2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9D4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C719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309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3BBB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8871A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0E03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AF8D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D037B" w:rsidRPr="00313E1C" w14:paraId="51F25466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AF9C9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1817F7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5C2BE8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F0D4090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72D9FB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321742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5730E88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0160F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626041BF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89CB760" w14:textId="77777777" w:rsidR="004D037B" w:rsidRPr="00313E1C" w:rsidRDefault="0059734C" w:rsidP="0059734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note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AIFA presenti in archivio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3D46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68A7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F352AF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B7C7D5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7A226D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8786BE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48E405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2CA67F74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1C7237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A949D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83090F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Nota M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inisteriale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FF6EC5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di diagnosi del Ministero della Sanità.</w:t>
            </w:r>
          </w:p>
          <w:p w14:paraId="3749721B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B36ED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66CFA8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39244A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3216EE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51B69D30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A745A90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C2FC7D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5D07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Aggiornamento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F1B28A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AIFA presente nel flusso di aggiornamento.</w:t>
            </w:r>
          </w:p>
          <w:p w14:paraId="595B33D8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E0CBE6" w14:textId="77777777" w:rsidR="00580797" w:rsidRPr="00313E1C" w:rsidRDefault="0023773D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FAF5A5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AE9289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385234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580797" w:rsidRPr="00313E1C" w14:paraId="6A4188DF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5B9146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517936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A3B76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Nota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FB964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della nota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381C68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A6649F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6F135D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4683F7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580797" w:rsidRPr="00313E1C" w14:paraId="2640D91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F2CD3A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C0F5E1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A579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Piano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2F34E4" w14:textId="77777777" w:rsidR="004E7566" w:rsidRPr="004E7566" w:rsidRDefault="0023773D" w:rsidP="004E756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4E7566"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ndica la validità della nota AIFA per la redazione di piani terapeutici da parte delle strutture specialistiche.</w:t>
            </w:r>
          </w:p>
          <w:p w14:paraId="3F0CEBF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C5341A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6CAD53" w14:textId="77777777" w:rsidR="00580797" w:rsidRPr="00313E1C" w:rsidRDefault="004E7566" w:rsidP="004E7566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4227F1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02F368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D037B" w:rsidRPr="00313E1C" w14:paraId="7DB689F0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0D51369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95664A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25F6B3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A24C4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54BA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88518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ABC9B6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8660AB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0BBD84EA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ED6AC81" w14:textId="77777777" w:rsidR="004D037B" w:rsidRPr="00313E1C" w:rsidRDefault="00C96D2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tra ATC e periodo tipicità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4B57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37A7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0D089C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100E0F" w14:textId="77777777" w:rsidR="004D037B" w:rsidRPr="00313E1C" w:rsidRDefault="004D037B" w:rsidP="005B6A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6A0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F8109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A0709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0BB8C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EB1C88F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A0C2F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4AC9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3EDAE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619D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3D3B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0D74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4DC42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6B1FD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4C4F47" w:rsidRPr="00313E1C" w14:paraId="19E4713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67F20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BD26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6E5D3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tipicità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FA20A0" w14:textId="77777777" w:rsidR="004C4F47" w:rsidRPr="008404D6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Codice che particolarizza l'A.T.C.</w:t>
            </w:r>
          </w:p>
          <w:p w14:paraId="00C295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52248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30F7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92E80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DC0CD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264D9448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D802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F058A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86B5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9C7A6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di inizio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9CEA9F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19BE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267A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B558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CF5190B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3E5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DDE2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3AE5A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97442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fine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3E0F7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E371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30E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BB82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6285C22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CEA98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A03C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280709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C35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26D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3DE0A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E0DE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CB9BE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5C2AA5D1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5636A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merce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logici presenti in archivi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ED3A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F7B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0FE4E3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CD6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5ECCC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E266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88DA4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6F9B6D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281C7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D8DD6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22F5B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gruppo  merceologico</w:t>
            </w:r>
            <w:proofErr w:type="gramEnd"/>
          </w:p>
          <w:p w14:paraId="1CCF6A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2FC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Codice del gruppo merceologico di appartenenza del parafarmaco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1C8521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C15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9AEF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CA67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4C4F47" w:rsidRPr="00313E1C" w14:paraId="5142C540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E91E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52EC2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3AF148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escrizione gruppo merceologico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4731D1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 merceologico di appartenenza del parafarmaco.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4F16E3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2DD4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4FBAA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992D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4C4F47" w:rsidRPr="00313E1C" w14:paraId="2EFD87CB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961A3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894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15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attivo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AF1F5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pecifica l'associazione ad un parafarmaco in prontuario farmaceutico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2294B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06F02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389E3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1AF3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4000DA82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4F32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C63EF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0DE2D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913E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15246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F227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8F549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52322F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D31EC29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BCB8E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di equivalenza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possono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essere  associati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 un farmaco provvisto di AIC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03C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B645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9C6A79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AD6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225E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C3A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749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FA35E9F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3DAC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03E9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0B7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del gruppo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63F9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7830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2F0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123A6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58182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7D35494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71B4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15631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863ED1" w14:textId="77777777" w:rsidR="004C4F47" w:rsidRPr="00313E1C" w:rsidRDefault="004C4F47" w:rsidP="004E5D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riferimento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24C83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 secondo la codifica di CODIFA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22D7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A1E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BFD1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CE8E4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15472C2C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4922E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CDBA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893E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6C24F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Descrizione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C90A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A938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89FC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1769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4C4F47" w:rsidRPr="00313E1C" w14:paraId="17D8D557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7658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328DE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B7F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/>
                <w:color w:val="000000"/>
                <w:sz w:val="16"/>
                <w:szCs w:val="16"/>
              </w:rPr>
              <w:t>Flag Lista Trasparenza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D68F57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Indica se il gruppo è nelle liste di trasparenza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5C78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049ED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4DC62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B723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33569769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7D322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FA3A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A887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57F01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3A2B2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AA3D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51746C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022BC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9DE503F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BFB655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lo storico dei gruppi di equivalenza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6CB9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0C31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DAC11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E8A3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7A1B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8978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F0830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63DC5A62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B9520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8CF2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361F9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66F9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86AB3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6306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F43BC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A5989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3329D58F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8446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0FB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DEEDE" w14:textId="77777777" w:rsidR="004C4F47" w:rsidRPr="00313E1C" w:rsidRDefault="004C4F47" w:rsidP="00F55CA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19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4046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9F54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247D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F45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97CFEB4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F2A7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14212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47973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8154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8BEBB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DE6182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4FA180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38D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A147C0D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B43E7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1CB3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2817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DBB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A78D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FDE378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0C48F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58D5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7B929CC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EE808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98AB7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9F7F5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8A0DB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E16AB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B8327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3752E3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79C64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0FA8011E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5856F4C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 le particolarità di un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0B779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708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098A7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11E28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C33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B05E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2760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2C85528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B3F8AA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B70F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E1F02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C64B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C52FB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9699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913FC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86E9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19F56D2A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A77840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09F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BAD05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Particolarità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D67A62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Indica il tipo di particolarità associata al farmaco</w:t>
            </w:r>
            <w:r w:rsidR="009D2352">
              <w:rPr>
                <w:rFonts w:ascii="Times New Roman" w:hAnsi="Times New Roman"/>
                <w:color w:val="000000"/>
                <w:sz w:val="16"/>
                <w:szCs w:val="16"/>
              </w:rPr>
              <w:t>. Può assumere i seguenti valori:</w:t>
            </w:r>
          </w:p>
          <w:p w14:paraId="3A21DBF7" w14:textId="77777777" w:rsid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0 = Registro ASL</w:t>
            </w:r>
          </w:p>
          <w:p w14:paraId="40006ED1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1 = Via Di distribuzione per conto ASL (PHT)</w:t>
            </w:r>
          </w:p>
          <w:p w14:paraId="6BA82AD4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2 = Piano terapeutico</w:t>
            </w:r>
          </w:p>
          <w:p w14:paraId="2D7FFE3A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3 = Farmaco presidio per diabetici</w:t>
            </w:r>
          </w:p>
          <w:p w14:paraId="2248D09D" w14:textId="77777777" w:rsidR="009D2352" w:rsidRPr="00313E1C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4 = Siringhe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7CCD5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F9F14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A9175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F13E7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67F8A18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7699E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E8EDB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F4780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AE33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particolarità associata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056E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608B1D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5BE6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6AB2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1C1278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E19FA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67ED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2DE32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FA3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DFA9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42048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D74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0D4B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B0297C" w14:textId="77777777" w:rsidTr="004613E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60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0FD66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E4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9EE5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PHT Fascia 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E4F3C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Se avvalorato indica che il farmaco PHT-DCP è di tipo fascia A-PHT con prezzo inferiore a 27 euro iva inclusa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68DE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02AD4B7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F62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C136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CF9F049" w14:textId="77777777" w:rsidTr="004613E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344B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358C2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E05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40DF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FCE691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CA26A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DEBE7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E24987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4B83FF4E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21E624A3" w14:textId="77777777" w:rsidR="0066316A" w:rsidRPr="00313E1C" w:rsidRDefault="0066316A" w:rsidP="00191740">
      <w:pPr>
        <w:pStyle w:val="Titolo1"/>
      </w:pPr>
    </w:p>
    <w:sectPr w:rsidR="0066316A" w:rsidRPr="00313E1C" w:rsidSect="001E09DC">
      <w:headerReference w:type="default" r:id="rId56"/>
      <w:footerReference w:type="default" r:id="rId57"/>
      <w:headerReference w:type="first" r:id="rId58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98A70" w14:textId="77777777" w:rsidR="0055557B" w:rsidRDefault="0055557B" w:rsidP="0023468B">
      <w:pPr>
        <w:spacing w:after="0" w:line="240" w:lineRule="auto"/>
      </w:pPr>
      <w:r>
        <w:separator/>
      </w:r>
    </w:p>
  </w:endnote>
  <w:endnote w:type="continuationSeparator" w:id="0">
    <w:p w14:paraId="7F921745" w14:textId="77777777" w:rsidR="0055557B" w:rsidRDefault="0055557B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5F8C0" w14:textId="310524C6" w:rsidR="0003259C" w:rsidRPr="00D03078" w:rsidRDefault="000C1174" w:rsidP="001F1F46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D03078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="005F3C88" w:rsidRPr="00D03078">
      <w:rPr>
        <w:rFonts w:ascii="Times New Roman" w:hAnsi="Times New Roman"/>
        <w:sz w:val="18"/>
        <w:szCs w:val="18"/>
      </w:rPr>
      <w:t xml:space="preserve">applicativa </w:t>
    </w:r>
    <w:r w:rsidRPr="00D03078">
      <w:rPr>
        <w:rFonts w:ascii="Times New Roman" w:hAnsi="Times New Roman"/>
        <w:sz w:val="18"/>
        <w:szCs w:val="18"/>
        <w:lang w:val="it-IT"/>
      </w:rPr>
      <w:t>Area</w:t>
    </w:r>
    <w:r w:rsidR="00475CE3" w:rsidRPr="00D03078">
      <w:rPr>
        <w:rFonts w:ascii="Times New Roman" w:hAnsi="Times New Roman"/>
        <w:sz w:val="18"/>
        <w:szCs w:val="18"/>
        <w:lang w:val="it-IT"/>
      </w:rPr>
      <w:t xml:space="preserve"> Assistenza Farmaceutica</w:t>
    </w:r>
    <w:r w:rsidR="00D23BBD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252781" w:rsidRPr="00D03078">
      <w:rPr>
        <w:rFonts w:ascii="Times New Roman" w:hAnsi="Times New Roman"/>
        <w:sz w:val="18"/>
        <w:szCs w:val="18"/>
        <w:lang w:val="it-IT"/>
      </w:rPr>
      <w:t>1.</w:t>
    </w:r>
    <w:r w:rsidR="001E09DC">
      <w:rPr>
        <w:rFonts w:ascii="Times New Roman" w:hAnsi="Times New Roman"/>
        <w:sz w:val="18"/>
        <w:szCs w:val="18"/>
        <w:lang w:val="it-IT"/>
      </w:rPr>
      <w:t>0</w:t>
    </w:r>
    <w:r w:rsidR="00475CE3" w:rsidRPr="00D03078">
      <w:rPr>
        <w:rFonts w:ascii="Times New Roman" w:hAnsi="Times New Roman"/>
        <w:sz w:val="18"/>
        <w:szCs w:val="18"/>
        <w:lang w:val="it-IT"/>
      </w:rPr>
      <w:tab/>
    </w:r>
    <w:r w:rsidR="00716C23" w:rsidRPr="00D03078">
      <w:rPr>
        <w:rFonts w:ascii="Times New Roman" w:hAnsi="Times New Roman"/>
        <w:sz w:val="18"/>
        <w:szCs w:val="18"/>
        <w:lang w:val="it-IT"/>
      </w:rPr>
      <w:t>p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PAGE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D03078">
      <w:rPr>
        <w:rFonts w:ascii="Times New Roman" w:hAnsi="Times New Roman"/>
        <w:sz w:val="18"/>
        <w:szCs w:val="18"/>
        <w:lang w:val="it-IT"/>
      </w:rPr>
      <w:t>di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NUMPAGES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0E817" w14:textId="77777777" w:rsidR="0055557B" w:rsidRDefault="0055557B" w:rsidP="0023468B">
      <w:pPr>
        <w:spacing w:after="0" w:line="240" w:lineRule="auto"/>
      </w:pPr>
      <w:r>
        <w:separator/>
      </w:r>
    </w:p>
  </w:footnote>
  <w:footnote w:type="continuationSeparator" w:id="0">
    <w:p w14:paraId="6686965D" w14:textId="77777777" w:rsidR="0055557B" w:rsidRDefault="0055557B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2C5C4" w14:textId="6EBE6131" w:rsidR="00C14220" w:rsidRPr="00D23BBD" w:rsidRDefault="001E09DC" w:rsidP="001E09DC">
    <w:pPr>
      <w:pStyle w:val="Intestazione"/>
      <w:spacing w:after="0"/>
      <w:jc w:val="center"/>
      <w:rPr>
        <w:lang w:val="en-US"/>
      </w:rPr>
    </w:pPr>
    <w:r w:rsidRPr="007D0EB7">
      <w:rPr>
        <w:noProof/>
      </w:rPr>
      <w:drawing>
        <wp:inline distT="0" distB="0" distL="0" distR="0" wp14:anchorId="18A37C81" wp14:editId="52EC2353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4500C" w14:textId="13257586" w:rsidR="00D934F8" w:rsidRPr="00D23BBD" w:rsidRDefault="001E09DC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en-US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8B7143F" wp14:editId="25464082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4C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0272C8F"/>
    <w:multiLevelType w:val="hybridMultilevel"/>
    <w:tmpl w:val="3D6CE86E"/>
    <w:lvl w:ilvl="0" w:tplc="0B90EA6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71DA4"/>
    <w:multiLevelType w:val="hybridMultilevel"/>
    <w:tmpl w:val="4DBCAA14"/>
    <w:lvl w:ilvl="0" w:tplc="4BB8654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431132"/>
    <w:multiLevelType w:val="multilevel"/>
    <w:tmpl w:val="0410001D"/>
    <w:numStyleLink w:val="1ai"/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6FB76F1"/>
    <w:multiLevelType w:val="multilevel"/>
    <w:tmpl w:val="A9324C32"/>
    <w:lvl w:ilvl="0">
      <w:start w:val="5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720" w:hanging="720"/>
      </w:pPr>
      <w:rPr>
        <w:rFonts w:ascii="Times New Roman" w:hAnsi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BAC0389"/>
    <w:multiLevelType w:val="multilevel"/>
    <w:tmpl w:val="7A6C1D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5" w15:restartNumberingAfterBreak="0">
    <w:nsid w:val="5C8C3134"/>
    <w:multiLevelType w:val="hybridMultilevel"/>
    <w:tmpl w:val="966E9B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7" w15:restartNumberingAfterBreak="0">
    <w:nsid w:val="5D12399B"/>
    <w:multiLevelType w:val="hybridMultilevel"/>
    <w:tmpl w:val="41F825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35349"/>
    <w:multiLevelType w:val="hybridMultilevel"/>
    <w:tmpl w:val="D5F6D6A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586842">
    <w:abstractNumId w:val="22"/>
  </w:num>
  <w:num w:numId="2" w16cid:durableId="517231522">
    <w:abstractNumId w:val="31"/>
  </w:num>
  <w:num w:numId="3" w16cid:durableId="712312326">
    <w:abstractNumId w:val="17"/>
  </w:num>
  <w:num w:numId="4" w16cid:durableId="858200672">
    <w:abstractNumId w:val="21"/>
  </w:num>
  <w:num w:numId="5" w16cid:durableId="2049450156">
    <w:abstractNumId w:val="18"/>
  </w:num>
  <w:num w:numId="6" w16cid:durableId="407044692">
    <w:abstractNumId w:val="22"/>
  </w:num>
  <w:num w:numId="7" w16cid:durableId="49889107">
    <w:abstractNumId w:val="8"/>
  </w:num>
  <w:num w:numId="8" w16cid:durableId="47266807">
    <w:abstractNumId w:val="3"/>
  </w:num>
  <w:num w:numId="9" w16cid:durableId="898244436">
    <w:abstractNumId w:val="2"/>
  </w:num>
  <w:num w:numId="10" w16cid:durableId="256135406">
    <w:abstractNumId w:val="1"/>
  </w:num>
  <w:num w:numId="11" w16cid:durableId="327827246">
    <w:abstractNumId w:val="0"/>
  </w:num>
  <w:num w:numId="12" w16cid:durableId="2048488135">
    <w:abstractNumId w:val="9"/>
  </w:num>
  <w:num w:numId="13" w16cid:durableId="500973580">
    <w:abstractNumId w:val="7"/>
  </w:num>
  <w:num w:numId="14" w16cid:durableId="1512333977">
    <w:abstractNumId w:val="6"/>
  </w:num>
  <w:num w:numId="15" w16cid:durableId="1260600045">
    <w:abstractNumId w:val="5"/>
  </w:num>
  <w:num w:numId="16" w16cid:durableId="1535995104">
    <w:abstractNumId w:val="4"/>
  </w:num>
  <w:num w:numId="17" w16cid:durableId="278221840">
    <w:abstractNumId w:val="12"/>
  </w:num>
  <w:num w:numId="18" w16cid:durableId="607004724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7611730">
    <w:abstractNumId w:val="26"/>
  </w:num>
  <w:num w:numId="20" w16cid:durableId="1502043921">
    <w:abstractNumId w:val="11"/>
  </w:num>
  <w:num w:numId="21" w16cid:durableId="1524057525">
    <w:abstractNumId w:val="10"/>
  </w:num>
  <w:num w:numId="22" w16cid:durableId="55472749">
    <w:abstractNumId w:val="23"/>
  </w:num>
  <w:num w:numId="23" w16cid:durableId="306320513">
    <w:abstractNumId w:val="24"/>
  </w:num>
  <w:num w:numId="24" w16cid:durableId="978458485">
    <w:abstractNumId w:val="19"/>
  </w:num>
  <w:num w:numId="25" w16cid:durableId="38634226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6122932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307586946">
    <w:abstractNumId w:val="25"/>
  </w:num>
  <w:num w:numId="28" w16cid:durableId="31461265">
    <w:abstractNumId w:val="22"/>
  </w:num>
  <w:num w:numId="29" w16cid:durableId="1696497052">
    <w:abstractNumId w:val="27"/>
  </w:num>
  <w:num w:numId="30" w16cid:durableId="677851035">
    <w:abstractNumId w:val="29"/>
  </w:num>
  <w:num w:numId="31" w16cid:durableId="2045136770">
    <w:abstractNumId w:val="20"/>
  </w:num>
  <w:num w:numId="32" w16cid:durableId="69041525">
    <w:abstractNumId w:val="16"/>
  </w:num>
  <w:num w:numId="33" w16cid:durableId="974720100">
    <w:abstractNumId w:val="15"/>
  </w:num>
  <w:num w:numId="34" w16cid:durableId="452671025">
    <w:abstractNumId w:val="15"/>
  </w:num>
  <w:num w:numId="35" w16cid:durableId="1918904866">
    <w:abstractNumId w:val="22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6" w16cid:durableId="995912424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4DB6"/>
    <w:rsid w:val="00025EFD"/>
    <w:rsid w:val="0002641E"/>
    <w:rsid w:val="00027652"/>
    <w:rsid w:val="00030725"/>
    <w:rsid w:val="0003259C"/>
    <w:rsid w:val="00032B7A"/>
    <w:rsid w:val="00037F18"/>
    <w:rsid w:val="00041172"/>
    <w:rsid w:val="00041F8C"/>
    <w:rsid w:val="00042017"/>
    <w:rsid w:val="0004210A"/>
    <w:rsid w:val="00044506"/>
    <w:rsid w:val="00044895"/>
    <w:rsid w:val="00045905"/>
    <w:rsid w:val="00045B34"/>
    <w:rsid w:val="00045D9B"/>
    <w:rsid w:val="0004762E"/>
    <w:rsid w:val="000478D5"/>
    <w:rsid w:val="000518D0"/>
    <w:rsid w:val="0005276C"/>
    <w:rsid w:val="0005290D"/>
    <w:rsid w:val="00054BB6"/>
    <w:rsid w:val="00055414"/>
    <w:rsid w:val="000629EC"/>
    <w:rsid w:val="00063119"/>
    <w:rsid w:val="00064D8B"/>
    <w:rsid w:val="000656AB"/>
    <w:rsid w:val="00065C8E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84479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A73EB"/>
    <w:rsid w:val="000B2846"/>
    <w:rsid w:val="000B2F42"/>
    <w:rsid w:val="000B2F68"/>
    <w:rsid w:val="000B4189"/>
    <w:rsid w:val="000B54BB"/>
    <w:rsid w:val="000B5AD8"/>
    <w:rsid w:val="000B5D4C"/>
    <w:rsid w:val="000B65CD"/>
    <w:rsid w:val="000C1174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61E7"/>
    <w:rsid w:val="00190DAE"/>
    <w:rsid w:val="00191740"/>
    <w:rsid w:val="00192D76"/>
    <w:rsid w:val="001959C7"/>
    <w:rsid w:val="00196399"/>
    <w:rsid w:val="00197AC1"/>
    <w:rsid w:val="001A0CF2"/>
    <w:rsid w:val="001A20D7"/>
    <w:rsid w:val="001A2983"/>
    <w:rsid w:val="001A2EE8"/>
    <w:rsid w:val="001A4D5A"/>
    <w:rsid w:val="001B1EB7"/>
    <w:rsid w:val="001B22A5"/>
    <w:rsid w:val="001B38D6"/>
    <w:rsid w:val="001B5019"/>
    <w:rsid w:val="001C03B0"/>
    <w:rsid w:val="001C2027"/>
    <w:rsid w:val="001C51A7"/>
    <w:rsid w:val="001C76CD"/>
    <w:rsid w:val="001D34BE"/>
    <w:rsid w:val="001D3510"/>
    <w:rsid w:val="001D5612"/>
    <w:rsid w:val="001D5744"/>
    <w:rsid w:val="001D58BA"/>
    <w:rsid w:val="001D7CE7"/>
    <w:rsid w:val="001E09DC"/>
    <w:rsid w:val="001E19B2"/>
    <w:rsid w:val="001E21B1"/>
    <w:rsid w:val="001E39C5"/>
    <w:rsid w:val="001E7478"/>
    <w:rsid w:val="001F070D"/>
    <w:rsid w:val="001F1BE1"/>
    <w:rsid w:val="001F1F46"/>
    <w:rsid w:val="001F40AD"/>
    <w:rsid w:val="001F58B0"/>
    <w:rsid w:val="001F72C1"/>
    <w:rsid w:val="001F7720"/>
    <w:rsid w:val="00200E94"/>
    <w:rsid w:val="00200F22"/>
    <w:rsid w:val="002020BC"/>
    <w:rsid w:val="0020456B"/>
    <w:rsid w:val="00205C3F"/>
    <w:rsid w:val="00210966"/>
    <w:rsid w:val="0021433E"/>
    <w:rsid w:val="002146FB"/>
    <w:rsid w:val="0021701A"/>
    <w:rsid w:val="00217E5D"/>
    <w:rsid w:val="00220D5D"/>
    <w:rsid w:val="00222052"/>
    <w:rsid w:val="00224B72"/>
    <w:rsid w:val="0022551C"/>
    <w:rsid w:val="00226675"/>
    <w:rsid w:val="002329DA"/>
    <w:rsid w:val="00232D12"/>
    <w:rsid w:val="0023468B"/>
    <w:rsid w:val="0023481F"/>
    <w:rsid w:val="00235CB4"/>
    <w:rsid w:val="0023647D"/>
    <w:rsid w:val="0023738C"/>
    <w:rsid w:val="0023773D"/>
    <w:rsid w:val="00237DB3"/>
    <w:rsid w:val="00240693"/>
    <w:rsid w:val="0024085B"/>
    <w:rsid w:val="0024217D"/>
    <w:rsid w:val="002456F5"/>
    <w:rsid w:val="00246950"/>
    <w:rsid w:val="00246C9F"/>
    <w:rsid w:val="002479D6"/>
    <w:rsid w:val="00250820"/>
    <w:rsid w:val="00250F37"/>
    <w:rsid w:val="00252781"/>
    <w:rsid w:val="002544F8"/>
    <w:rsid w:val="002549AF"/>
    <w:rsid w:val="002570B3"/>
    <w:rsid w:val="00264C61"/>
    <w:rsid w:val="00267605"/>
    <w:rsid w:val="002703CD"/>
    <w:rsid w:val="00271A22"/>
    <w:rsid w:val="0027299D"/>
    <w:rsid w:val="00273AE8"/>
    <w:rsid w:val="002758C5"/>
    <w:rsid w:val="002810D4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50AC"/>
    <w:rsid w:val="002B6AEA"/>
    <w:rsid w:val="002B7932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46F6"/>
    <w:rsid w:val="003102A2"/>
    <w:rsid w:val="0031078C"/>
    <w:rsid w:val="00310954"/>
    <w:rsid w:val="0031127C"/>
    <w:rsid w:val="00311644"/>
    <w:rsid w:val="00312F7E"/>
    <w:rsid w:val="00313E1C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2E6D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1757"/>
    <w:rsid w:val="00374388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D6D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0F88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07D66"/>
    <w:rsid w:val="0041184A"/>
    <w:rsid w:val="00411BF7"/>
    <w:rsid w:val="00412C5B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3EB"/>
    <w:rsid w:val="00461CF5"/>
    <w:rsid w:val="00462C7F"/>
    <w:rsid w:val="00466ECE"/>
    <w:rsid w:val="00472B99"/>
    <w:rsid w:val="00475CE3"/>
    <w:rsid w:val="00477196"/>
    <w:rsid w:val="00480DBB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C3A73"/>
    <w:rsid w:val="004C43C5"/>
    <w:rsid w:val="004C4F47"/>
    <w:rsid w:val="004C696D"/>
    <w:rsid w:val="004C7BBD"/>
    <w:rsid w:val="004D037B"/>
    <w:rsid w:val="004D0979"/>
    <w:rsid w:val="004D20A7"/>
    <w:rsid w:val="004D35A8"/>
    <w:rsid w:val="004D3E2F"/>
    <w:rsid w:val="004D499B"/>
    <w:rsid w:val="004E2ADE"/>
    <w:rsid w:val="004E2BA9"/>
    <w:rsid w:val="004E5DEB"/>
    <w:rsid w:val="004E60CA"/>
    <w:rsid w:val="004E6C6D"/>
    <w:rsid w:val="004E7566"/>
    <w:rsid w:val="004E77C9"/>
    <w:rsid w:val="004F05BE"/>
    <w:rsid w:val="004F0A6F"/>
    <w:rsid w:val="004F26AC"/>
    <w:rsid w:val="004F392E"/>
    <w:rsid w:val="004F3D63"/>
    <w:rsid w:val="004F5756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57B"/>
    <w:rsid w:val="00555B9F"/>
    <w:rsid w:val="00557311"/>
    <w:rsid w:val="005606A7"/>
    <w:rsid w:val="00561503"/>
    <w:rsid w:val="00562C20"/>
    <w:rsid w:val="005636AD"/>
    <w:rsid w:val="00564809"/>
    <w:rsid w:val="00566484"/>
    <w:rsid w:val="0057049D"/>
    <w:rsid w:val="00570EE7"/>
    <w:rsid w:val="00572144"/>
    <w:rsid w:val="005723CD"/>
    <w:rsid w:val="00572B99"/>
    <w:rsid w:val="00576629"/>
    <w:rsid w:val="00580549"/>
    <w:rsid w:val="00580797"/>
    <w:rsid w:val="0058092E"/>
    <w:rsid w:val="00581A5E"/>
    <w:rsid w:val="00583A16"/>
    <w:rsid w:val="00584255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34C"/>
    <w:rsid w:val="005A3CA6"/>
    <w:rsid w:val="005A5BAF"/>
    <w:rsid w:val="005A7AA8"/>
    <w:rsid w:val="005B06E1"/>
    <w:rsid w:val="005B182E"/>
    <w:rsid w:val="005B1AC1"/>
    <w:rsid w:val="005B3257"/>
    <w:rsid w:val="005B490A"/>
    <w:rsid w:val="005B6A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3C88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20C1"/>
    <w:rsid w:val="00623588"/>
    <w:rsid w:val="006253EB"/>
    <w:rsid w:val="00625F42"/>
    <w:rsid w:val="00625FAF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320C"/>
    <w:rsid w:val="00664817"/>
    <w:rsid w:val="00665899"/>
    <w:rsid w:val="00676870"/>
    <w:rsid w:val="00676C1E"/>
    <w:rsid w:val="006810B9"/>
    <w:rsid w:val="00682D19"/>
    <w:rsid w:val="00683B96"/>
    <w:rsid w:val="00683DFD"/>
    <w:rsid w:val="00684A5B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89D"/>
    <w:rsid w:val="006F7193"/>
    <w:rsid w:val="006F798E"/>
    <w:rsid w:val="007023FD"/>
    <w:rsid w:val="00716145"/>
    <w:rsid w:val="00716C23"/>
    <w:rsid w:val="00722D07"/>
    <w:rsid w:val="007238C1"/>
    <w:rsid w:val="0072589E"/>
    <w:rsid w:val="00726179"/>
    <w:rsid w:val="007322EF"/>
    <w:rsid w:val="007332F7"/>
    <w:rsid w:val="007349BE"/>
    <w:rsid w:val="00735A76"/>
    <w:rsid w:val="00736B8F"/>
    <w:rsid w:val="007404B8"/>
    <w:rsid w:val="00744017"/>
    <w:rsid w:val="007511D2"/>
    <w:rsid w:val="0075151B"/>
    <w:rsid w:val="0075308E"/>
    <w:rsid w:val="007539F2"/>
    <w:rsid w:val="00755ABD"/>
    <w:rsid w:val="00756B3D"/>
    <w:rsid w:val="007578E3"/>
    <w:rsid w:val="00757F2D"/>
    <w:rsid w:val="00760123"/>
    <w:rsid w:val="00760616"/>
    <w:rsid w:val="00762FF6"/>
    <w:rsid w:val="007654FB"/>
    <w:rsid w:val="00765C19"/>
    <w:rsid w:val="0077044C"/>
    <w:rsid w:val="00773296"/>
    <w:rsid w:val="00775C55"/>
    <w:rsid w:val="00775CD6"/>
    <w:rsid w:val="007778A9"/>
    <w:rsid w:val="0078447F"/>
    <w:rsid w:val="007855F5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082A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3008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35D6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946E7"/>
    <w:rsid w:val="00894826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4D95"/>
    <w:rsid w:val="00904F85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16B0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1B4D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22DD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3DA1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352"/>
    <w:rsid w:val="009D255D"/>
    <w:rsid w:val="009D54B0"/>
    <w:rsid w:val="009D688F"/>
    <w:rsid w:val="009D68D5"/>
    <w:rsid w:val="009D70B2"/>
    <w:rsid w:val="009D76B3"/>
    <w:rsid w:val="009E1B80"/>
    <w:rsid w:val="009E2BFD"/>
    <w:rsid w:val="009E3C37"/>
    <w:rsid w:val="009E4BC8"/>
    <w:rsid w:val="009E72BD"/>
    <w:rsid w:val="009F2431"/>
    <w:rsid w:val="009F409F"/>
    <w:rsid w:val="009F4F60"/>
    <w:rsid w:val="009F5250"/>
    <w:rsid w:val="009F5259"/>
    <w:rsid w:val="009F5AF0"/>
    <w:rsid w:val="00A0119F"/>
    <w:rsid w:val="00A01DE4"/>
    <w:rsid w:val="00A022CD"/>
    <w:rsid w:val="00A02A2A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5721C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3D1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4A4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0764"/>
    <w:rsid w:val="00B812D1"/>
    <w:rsid w:val="00B818F2"/>
    <w:rsid w:val="00B83FCE"/>
    <w:rsid w:val="00B86BCE"/>
    <w:rsid w:val="00B870EB"/>
    <w:rsid w:val="00B91062"/>
    <w:rsid w:val="00B91923"/>
    <w:rsid w:val="00B91A1D"/>
    <w:rsid w:val="00B91C5C"/>
    <w:rsid w:val="00B95FD3"/>
    <w:rsid w:val="00B9603D"/>
    <w:rsid w:val="00B9605E"/>
    <w:rsid w:val="00B96CB6"/>
    <w:rsid w:val="00BA1A36"/>
    <w:rsid w:val="00BA1C04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D7C87"/>
    <w:rsid w:val="00BE0370"/>
    <w:rsid w:val="00BE061D"/>
    <w:rsid w:val="00BE3533"/>
    <w:rsid w:val="00BE5FDC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8E8"/>
    <w:rsid w:val="00C20E4E"/>
    <w:rsid w:val="00C21760"/>
    <w:rsid w:val="00C226D1"/>
    <w:rsid w:val="00C23BFE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57858"/>
    <w:rsid w:val="00C609EE"/>
    <w:rsid w:val="00C60C65"/>
    <w:rsid w:val="00C61427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86F8A"/>
    <w:rsid w:val="00C877FA"/>
    <w:rsid w:val="00C92809"/>
    <w:rsid w:val="00C93A2B"/>
    <w:rsid w:val="00C96495"/>
    <w:rsid w:val="00C964C4"/>
    <w:rsid w:val="00C96618"/>
    <w:rsid w:val="00C96D27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409F"/>
    <w:rsid w:val="00CF586C"/>
    <w:rsid w:val="00CF5FCA"/>
    <w:rsid w:val="00CF72C6"/>
    <w:rsid w:val="00D03078"/>
    <w:rsid w:val="00D10C3B"/>
    <w:rsid w:val="00D11796"/>
    <w:rsid w:val="00D12727"/>
    <w:rsid w:val="00D14554"/>
    <w:rsid w:val="00D15502"/>
    <w:rsid w:val="00D15AF5"/>
    <w:rsid w:val="00D16BD6"/>
    <w:rsid w:val="00D1743E"/>
    <w:rsid w:val="00D20256"/>
    <w:rsid w:val="00D20B13"/>
    <w:rsid w:val="00D21449"/>
    <w:rsid w:val="00D23672"/>
    <w:rsid w:val="00D23BBD"/>
    <w:rsid w:val="00D2488A"/>
    <w:rsid w:val="00D30876"/>
    <w:rsid w:val="00D319C8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5884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0D8F"/>
    <w:rsid w:val="00DA17F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098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050F"/>
    <w:rsid w:val="00DF1394"/>
    <w:rsid w:val="00DF3231"/>
    <w:rsid w:val="00DF4EA3"/>
    <w:rsid w:val="00DF6F51"/>
    <w:rsid w:val="00DF7CD7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6E5E"/>
    <w:rsid w:val="00E17D51"/>
    <w:rsid w:val="00E2034D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5E2"/>
    <w:rsid w:val="00E45D55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C6A3E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D71AF"/>
    <w:rsid w:val="00EE252C"/>
    <w:rsid w:val="00EE4DB2"/>
    <w:rsid w:val="00EF057F"/>
    <w:rsid w:val="00EF2636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597F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5CAF"/>
    <w:rsid w:val="00F56BCD"/>
    <w:rsid w:val="00F56F20"/>
    <w:rsid w:val="00F61950"/>
    <w:rsid w:val="00F62072"/>
    <w:rsid w:val="00F6439C"/>
    <w:rsid w:val="00F709A8"/>
    <w:rsid w:val="00F70E3C"/>
    <w:rsid w:val="00F71577"/>
    <w:rsid w:val="00F723B9"/>
    <w:rsid w:val="00F737E7"/>
    <w:rsid w:val="00F738B0"/>
    <w:rsid w:val="00F739B9"/>
    <w:rsid w:val="00F745FC"/>
    <w:rsid w:val="00F76E70"/>
    <w:rsid w:val="00F779DE"/>
    <w:rsid w:val="00F809A1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4A2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7F7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0A87"/>
  <w15:chartTrackingRefBased/>
  <w15:docId w15:val="{7B642C9F-F761-40C3-A83E-D34E23B6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91740"/>
    <w:pPr>
      <w:keepNext/>
      <w:numPr>
        <w:numId w:val="3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191740"/>
    <w:pPr>
      <w:keepNext/>
      <w:numPr>
        <w:ilvl w:val="1"/>
        <w:numId w:val="31"/>
      </w:numPr>
      <w:spacing w:before="240" w:after="60"/>
      <w:ind w:left="578" w:hanging="57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191740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191740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7049D"/>
    <w:pPr>
      <w:tabs>
        <w:tab w:val="left" w:pos="708"/>
        <w:tab w:val="right" w:leader="dot" w:pos="9628"/>
      </w:tabs>
      <w:jc w:val="both"/>
    </w:pPr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 Carattere Carattere1"/>
    <w:rsid w:val="00313E1C"/>
    <w:rPr>
      <w:rFonts w:ascii="Arial" w:hAnsi="Arial"/>
      <w:b/>
      <w:sz w:val="28"/>
      <w:lang w:val="it-IT" w:eastAsia="it-IT" w:bidi="ar-SA"/>
    </w:rPr>
  </w:style>
  <w:style w:type="numbering" w:customStyle="1" w:styleId="Stile2">
    <w:name w:val="Stile2"/>
    <w:rsid w:val="001E09DC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1E09DC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rvername:port/nsisr/FarmacoService?wsdl" TargetMode="External"/><Relationship Id="rId18" Type="http://schemas.openxmlformats.org/officeDocument/2006/relationships/hyperlink" Target="http://servername:port/nsisr/FornituraRepartoService?xsd=1" TargetMode="External"/><Relationship Id="rId26" Type="http://schemas.openxmlformats.org/officeDocument/2006/relationships/hyperlink" Target="http://servername:port/nsisr/PrescrizioneFarmaceuticaService?xsd=1" TargetMode="External"/><Relationship Id="rId39" Type="http://schemas.openxmlformats.org/officeDocument/2006/relationships/hyperlink" Target="http://servername:port/nsisr/PrescrizioneFarmaceuticaOspedalieraService?xsd=1" TargetMode="External"/><Relationship Id="rId21" Type="http://schemas.openxmlformats.org/officeDocument/2006/relationships/hyperlink" Target="http://servername:port/nsisr/PianoTerapeuticoService?wsdl" TargetMode="External"/><Relationship Id="rId34" Type="http://schemas.openxmlformats.org/officeDocument/2006/relationships/hyperlink" Target="http://servername:port/nsisr/PrescrizioneFarmaceuticaOspedalieraService?wsdl" TargetMode="External"/><Relationship Id="rId42" Type="http://schemas.openxmlformats.org/officeDocument/2006/relationships/hyperlink" Target="http://servername:port/nsisr/PrescrizioneFarmaceuticaOspedalieraService?wsdl" TargetMode="External"/><Relationship Id="rId47" Type="http://schemas.openxmlformats.org/officeDocument/2006/relationships/hyperlink" Target="http://servername:port/nsisr/PrescrizioneFarmaceuticaOspedalieraService?xsd=1" TargetMode="External"/><Relationship Id="rId50" Type="http://schemas.openxmlformats.org/officeDocument/2006/relationships/hyperlink" Target="http://servername:port/nsisr/PrescrizioneFarmaceuticaOspedalieraService?wsdl" TargetMode="External"/><Relationship Id="rId55" Type="http://schemas.openxmlformats.org/officeDocument/2006/relationships/hyperlink" Target="http://servername:port/nsisr/PianoTerapeuticoService?xsd=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FarmacoService?xsd=1" TargetMode="External"/><Relationship Id="rId29" Type="http://schemas.openxmlformats.org/officeDocument/2006/relationships/hyperlink" Target="http://servername:port/nsisr/PrescrizioneFarmaceuticaService?xsd=1" TargetMode="External"/><Relationship Id="rId11" Type="http://schemas.openxmlformats.org/officeDocument/2006/relationships/hyperlink" Target="http://servername:port/nsisr/FarmaciaService?wsdl" TargetMode="External"/><Relationship Id="rId24" Type="http://schemas.openxmlformats.org/officeDocument/2006/relationships/hyperlink" Target="http://servername:port/nsisr/PianoTerapeuticoService?xsd=1" TargetMode="External"/><Relationship Id="rId32" Type="http://schemas.openxmlformats.org/officeDocument/2006/relationships/hyperlink" Target="http://servername:port/nsisr/PrescrizioneFarmaceuticaService?wsdl" TargetMode="External"/><Relationship Id="rId37" Type="http://schemas.openxmlformats.org/officeDocument/2006/relationships/hyperlink" Target="http://servername:port/nsisr/PrescrizioneFarmaceuticaOspedalieraService?xsd=1" TargetMode="External"/><Relationship Id="rId40" Type="http://schemas.openxmlformats.org/officeDocument/2006/relationships/hyperlink" Target="http://servername:port/nsisr/PrescrizioneFarmaceuticaOspedalieraService?wsdl" TargetMode="External"/><Relationship Id="rId45" Type="http://schemas.openxmlformats.org/officeDocument/2006/relationships/hyperlink" Target="http://servername:port/nsisr/PrescrizioneFarmaceuticaOspedalieraService?xsd=1" TargetMode="External"/><Relationship Id="rId53" Type="http://schemas.openxmlformats.org/officeDocument/2006/relationships/hyperlink" Target="http://servername:port/nsisr/PianoTerapeuticoService?xsd=1" TargetMode="External"/><Relationship Id="rId58" Type="http://schemas.openxmlformats.org/officeDocument/2006/relationships/header" Target="header2.xml"/><Relationship Id="rId5" Type="http://schemas.openxmlformats.org/officeDocument/2006/relationships/webSettings" Target="webSettings.xml"/><Relationship Id="rId19" Type="http://schemas.openxmlformats.org/officeDocument/2006/relationships/hyperlink" Target="http://servername:port/nsisr/FornituraRepartoService?wsd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FarmacoService?xsd=1" TargetMode="External"/><Relationship Id="rId22" Type="http://schemas.openxmlformats.org/officeDocument/2006/relationships/hyperlink" Target="http://servername:port/nsisr/PianoTerapeuticoService?xsd=1" TargetMode="External"/><Relationship Id="rId27" Type="http://schemas.openxmlformats.org/officeDocument/2006/relationships/hyperlink" Target="http://servername:port/nsisr/DistintaContabileRiepilogativaService?xsd=1" TargetMode="External"/><Relationship Id="rId30" Type="http://schemas.openxmlformats.org/officeDocument/2006/relationships/hyperlink" Target="http://servername:port/nsisr/PrescrizioneFarmaceuticaService?wsdl" TargetMode="External"/><Relationship Id="rId35" Type="http://schemas.openxmlformats.org/officeDocument/2006/relationships/hyperlink" Target="http://servername:port/nsisr/PrescrizioneFarmaceuticaOspedalieraService?xsd=1" TargetMode="External"/><Relationship Id="rId43" Type="http://schemas.openxmlformats.org/officeDocument/2006/relationships/hyperlink" Target="http://servername:port/nsisr/PrescrizioneFarmaceuticaOspedalieraService?xsd=1" TargetMode="External"/><Relationship Id="rId48" Type="http://schemas.openxmlformats.org/officeDocument/2006/relationships/hyperlink" Target="http://servername:port/nsisr/PrescrizioneFarmaceuticaOspedalieraService?wsdl" TargetMode="External"/><Relationship Id="rId56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hyperlink" Target="http://servername:port/nsisr/PrescrizioneFarmaceuticaOspedalieraService?xsd=1" TargetMode="External"/><Relationship Id="rId3" Type="http://schemas.openxmlformats.org/officeDocument/2006/relationships/styles" Target="styles.xml"/><Relationship Id="rId12" Type="http://schemas.openxmlformats.org/officeDocument/2006/relationships/hyperlink" Target="http://servername:port/nsisr/FarmaciaService?xsd=1" TargetMode="External"/><Relationship Id="rId17" Type="http://schemas.openxmlformats.org/officeDocument/2006/relationships/hyperlink" Target="http://servername:port/nsisr/FornituraRepartoService?wsdl" TargetMode="External"/><Relationship Id="rId25" Type="http://schemas.openxmlformats.org/officeDocument/2006/relationships/hyperlink" Target="http://servername:port/nsisr/PrescrizioneFarmaceuticaService?wsdl" TargetMode="External"/><Relationship Id="rId33" Type="http://schemas.openxmlformats.org/officeDocument/2006/relationships/hyperlink" Target="http://servername:port/nsisr/PrescrizioneFarmaceuticaService?xsd=1" TargetMode="External"/><Relationship Id="rId38" Type="http://schemas.openxmlformats.org/officeDocument/2006/relationships/hyperlink" Target="http://servername:port/nsisr/PrescrizioneFarmaceuticaOspedalieraService?wsdl" TargetMode="External"/><Relationship Id="rId46" Type="http://schemas.openxmlformats.org/officeDocument/2006/relationships/hyperlink" Target="http://servername:port/nsisr/PrescrizioneFarmaceuticaOspedalieraService?wsdl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servername:port/nsisr/FornituraRepartoService?xsd=1" TargetMode="External"/><Relationship Id="rId41" Type="http://schemas.openxmlformats.org/officeDocument/2006/relationships/hyperlink" Target="http://servername:port/nsisr/PrescrizioneFarmaceuticaOspedalieraService?xsd=1" TargetMode="External"/><Relationship Id="rId54" Type="http://schemas.openxmlformats.org/officeDocument/2006/relationships/hyperlink" Target="http://servername:port/nsisr/PianoTerapeuticoService?wsd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ervername:port/nsisr/FarmacoService?wsdl" TargetMode="External"/><Relationship Id="rId23" Type="http://schemas.openxmlformats.org/officeDocument/2006/relationships/hyperlink" Target="http://servername:port/nsisr/PianoTerapeuticoService?wsdl" TargetMode="External"/><Relationship Id="rId28" Type="http://schemas.openxmlformats.org/officeDocument/2006/relationships/hyperlink" Target="http://servername:port/nsisr/PrescrizioneFarmaceuticaService?wsdl" TargetMode="External"/><Relationship Id="rId36" Type="http://schemas.openxmlformats.org/officeDocument/2006/relationships/hyperlink" Target="http://servername:port/nsisr/PrescrizioneFarmaceuticaOspedalieraService?wsdl" TargetMode="External"/><Relationship Id="rId49" Type="http://schemas.openxmlformats.org/officeDocument/2006/relationships/hyperlink" Target="http://servername:port/nsisr/PrescrizioneFarmaceuticaOspedalieraService?xsd=1" TargetMode="External"/><Relationship Id="rId57" Type="http://schemas.openxmlformats.org/officeDocument/2006/relationships/footer" Target="footer1.xml"/><Relationship Id="rId10" Type="http://schemas.openxmlformats.org/officeDocument/2006/relationships/image" Target="media/image3.png"/><Relationship Id="rId31" Type="http://schemas.openxmlformats.org/officeDocument/2006/relationships/hyperlink" Target="http://servername:port/nsisr/PrescrizioneFarmaceuticaService?xsd=1" TargetMode="External"/><Relationship Id="rId44" Type="http://schemas.openxmlformats.org/officeDocument/2006/relationships/hyperlink" Target="http://servername:port/nsisr/PrescrizioneFarmaceuticaOspedalieraService?wsdl" TargetMode="External"/><Relationship Id="rId52" Type="http://schemas.openxmlformats.org/officeDocument/2006/relationships/hyperlink" Target="http://servername:port/nsisr/PianoTerapeuticoService?wsdl" TargetMode="External"/><Relationship Id="rId6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44E8-0187-4457-B3D1-C3F1546A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5063</Words>
  <Characters>28860</Characters>
  <Application>Microsoft Office Word</Application>
  <DocSecurity>0</DocSecurity>
  <Lines>240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33856</CharactersWithSpaces>
  <SharedDoc>false</SharedDoc>
  <HLinks>
    <vt:vector size="330" baseType="variant">
      <vt:variant>
        <vt:i4>3145837</vt:i4>
      </vt:variant>
      <vt:variant>
        <vt:i4>192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189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186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1376258</vt:i4>
      </vt:variant>
      <vt:variant>
        <vt:i4>180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174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165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156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153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144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135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129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2556030</vt:i4>
      </vt:variant>
      <vt:variant>
        <vt:i4>126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123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120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117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114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111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4325392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http://servername:port/nsisr/DistintaContabileRiepilogativaService?xsd=1</vt:lpwstr>
      </vt:variant>
      <vt:variant>
        <vt:lpwstr/>
      </vt:variant>
      <vt:variant>
        <vt:i4>8126509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http://servername:port/nsisr/DistintaContabileRiepilogativaService?wsdl</vt:lpwstr>
      </vt:variant>
      <vt:variant>
        <vt:lpwstr/>
      </vt:variant>
      <vt:variant>
        <vt:i4>2556030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3145837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2162807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2162807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196624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196624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2359393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http://servername:port/nsisr/FarmaciaService?xsd=1</vt:lpwstr>
      </vt:variant>
      <vt:variant>
        <vt:lpwstr/>
      </vt:variant>
      <vt:variant>
        <vt:i4>1704028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http://servername:port/nsisr/FarmaciaService?wsdl</vt:lpwstr>
      </vt:variant>
      <vt:variant>
        <vt:lpwstr/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_Toc524432876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_Toc524432875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_Toc524432874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_Toc524432873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_Toc524432872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_Toc524432871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_Toc524432870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_Toc524432869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_Toc524432868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2017-05-10T10:03:00Z</cp:lastPrinted>
  <dcterms:created xsi:type="dcterms:W3CDTF">2024-11-12T09:21:00Z</dcterms:created>
  <dcterms:modified xsi:type="dcterms:W3CDTF">2024-11-12T09:21:00Z</dcterms:modified>
</cp:coreProperties>
</file>